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A5D" w:rsidRPr="00521137" w:rsidRDefault="008B6A5D" w:rsidP="008B6A5D">
      <w:pPr>
        <w:spacing w:after="150" w:line="240" w:lineRule="auto"/>
        <w:jc w:val="both"/>
        <w:rPr>
          <w:rFonts w:ascii="Verdana" w:eastAsia="Times New Roman" w:hAnsi="Verdana" w:cs="Arial"/>
          <w:color w:val="333333"/>
          <w:spacing w:val="4"/>
          <w:lang w:eastAsia="tr-TR"/>
        </w:rPr>
      </w:pPr>
      <w:r w:rsidRPr="00521137">
        <w:rPr>
          <w:rFonts w:ascii="Verdana" w:eastAsia="Times New Roman" w:hAnsi="Verdana" w:cs="Arial"/>
          <w:color w:val="000000"/>
          <w:spacing w:val="4"/>
          <w:lang w:eastAsia="tr-TR"/>
        </w:rPr>
        <w:t>TÜBİTAK 2237-</w:t>
      </w:r>
      <w:r w:rsidR="00782A72">
        <w:rPr>
          <w:rFonts w:ascii="Verdana" w:eastAsia="Times New Roman" w:hAnsi="Verdana" w:cs="Arial"/>
          <w:color w:val="000000"/>
          <w:spacing w:val="4"/>
          <w:lang w:eastAsia="tr-TR"/>
        </w:rPr>
        <w:t>B</w:t>
      </w:r>
      <w:r w:rsidRPr="00521137">
        <w:rPr>
          <w:rFonts w:ascii="Verdana" w:eastAsia="Times New Roman" w:hAnsi="Verdana" w:cs="Arial"/>
          <w:color w:val="000000"/>
          <w:spacing w:val="4"/>
          <w:lang w:eastAsia="tr-TR"/>
        </w:rPr>
        <w:t xml:space="preserve"> Proje Eğitimi Etkinliklerini Destekleme Programı kapsamında </w:t>
      </w:r>
      <w:r w:rsidR="00701D64" w:rsidRPr="00521137">
        <w:rPr>
          <w:rFonts w:ascii="Verdana" w:eastAsia="Times New Roman" w:hAnsi="Verdana" w:cs="Arial"/>
          <w:color w:val="000000"/>
          <w:spacing w:val="4"/>
          <w:lang w:eastAsia="tr-TR"/>
        </w:rPr>
        <w:t>“</w:t>
      </w:r>
      <w:r w:rsidR="00701D64" w:rsidRPr="00521137">
        <w:rPr>
          <w:rFonts w:ascii="Verdana" w:hAnsi="Verdana" w:cs="Times New Roman"/>
          <w:b/>
        </w:rPr>
        <w:t xml:space="preserve">Sağlık Bilimleri Alanında Uygulamalı TÜBİTAK Araştırma Proje Önerisi Hazırlama Eğitimi: </w:t>
      </w:r>
      <w:r w:rsidR="00701D64" w:rsidRPr="00521137">
        <w:rPr>
          <w:rFonts w:ascii="Verdana" w:hAnsi="Verdana" w:cs="Times New Roman"/>
          <w:b/>
          <w:i/>
        </w:rPr>
        <w:t>Konya 2019”</w:t>
      </w:r>
      <w:r w:rsidR="00701D64" w:rsidRPr="00521137">
        <w:rPr>
          <w:rFonts w:ascii="Verdana" w:eastAsia="Times New Roman" w:hAnsi="Verdana" w:cs="Arial"/>
          <w:color w:val="000000"/>
          <w:spacing w:val="4"/>
          <w:lang w:eastAsia="tr-TR"/>
        </w:rPr>
        <w:t xml:space="preserve"> başlıklı etkinlik </w:t>
      </w:r>
      <w:bookmarkStart w:id="0" w:name="_GoBack"/>
      <w:r w:rsidR="00701D64" w:rsidRPr="00175E97">
        <w:rPr>
          <w:rFonts w:ascii="Verdana" w:eastAsia="Times New Roman" w:hAnsi="Verdana" w:cs="Arial"/>
          <w:color w:val="000000"/>
          <w:spacing w:val="4"/>
          <w:u w:val="single"/>
          <w:lang w:eastAsia="tr-TR"/>
        </w:rPr>
        <w:t>ücretsiz</w:t>
      </w:r>
      <w:bookmarkEnd w:id="0"/>
      <w:r w:rsidR="00701D64" w:rsidRPr="00521137">
        <w:rPr>
          <w:rFonts w:ascii="Verdana" w:eastAsia="Times New Roman" w:hAnsi="Verdana" w:cs="Arial"/>
          <w:color w:val="000000"/>
          <w:spacing w:val="4"/>
          <w:lang w:eastAsia="tr-TR"/>
        </w:rPr>
        <w:t xml:space="preserve"> olarak 4-6 Ekim</w:t>
      </w:r>
      <w:r w:rsidRPr="00521137">
        <w:rPr>
          <w:rFonts w:ascii="Verdana" w:eastAsia="Times New Roman" w:hAnsi="Verdana" w:cs="Arial"/>
          <w:color w:val="000000"/>
          <w:spacing w:val="4"/>
          <w:lang w:eastAsia="tr-TR"/>
        </w:rPr>
        <w:t xml:space="preserve"> 2019 t</w:t>
      </w:r>
      <w:r w:rsidR="00701D64" w:rsidRPr="00521137">
        <w:rPr>
          <w:rFonts w:ascii="Verdana" w:eastAsia="Times New Roman" w:hAnsi="Verdana" w:cs="Arial"/>
          <w:color w:val="000000"/>
          <w:spacing w:val="4"/>
          <w:lang w:eastAsia="tr-TR"/>
        </w:rPr>
        <w:t>arihlerinde Konya’</w:t>
      </w:r>
      <w:r w:rsidRPr="00521137">
        <w:rPr>
          <w:rFonts w:ascii="Verdana" w:eastAsia="Times New Roman" w:hAnsi="Verdana" w:cs="Arial"/>
          <w:color w:val="000000"/>
          <w:spacing w:val="4"/>
          <w:lang w:eastAsia="tr-TR"/>
        </w:rPr>
        <w:t>da gerçekleştirilecektir.</w:t>
      </w:r>
    </w:p>
    <w:p w:rsidR="008B6A5D" w:rsidRPr="00521137" w:rsidRDefault="008B6A5D" w:rsidP="008B6A5D">
      <w:pPr>
        <w:spacing w:after="150" w:line="240" w:lineRule="auto"/>
        <w:jc w:val="center"/>
        <w:rPr>
          <w:rFonts w:ascii="Verdana" w:eastAsia="Times New Roman" w:hAnsi="Verdana" w:cs="Arial"/>
          <w:color w:val="333333"/>
          <w:spacing w:val="4"/>
          <w:lang w:eastAsia="tr-TR"/>
        </w:rPr>
      </w:pPr>
    </w:p>
    <w:p w:rsidR="008B6A5D" w:rsidRPr="00521137" w:rsidRDefault="008B6A5D" w:rsidP="008B6A5D">
      <w:pPr>
        <w:spacing w:after="150" w:line="240" w:lineRule="auto"/>
        <w:jc w:val="both"/>
        <w:rPr>
          <w:rFonts w:ascii="Verdana" w:eastAsia="Times New Roman" w:hAnsi="Verdana" w:cs="Arial"/>
          <w:color w:val="333333"/>
          <w:spacing w:val="4"/>
          <w:lang w:eastAsia="tr-TR"/>
        </w:rPr>
      </w:pPr>
      <w:r w:rsidRPr="00521137">
        <w:rPr>
          <w:rFonts w:ascii="Verdana" w:eastAsia="Times New Roman" w:hAnsi="Verdana" w:cs="Arial"/>
          <w:b/>
          <w:bCs/>
          <w:color w:val="000080"/>
          <w:spacing w:val="4"/>
          <w:lang w:eastAsia="tr-TR"/>
        </w:rPr>
        <w:t>Etkinliğin Amacı</w:t>
      </w:r>
    </w:p>
    <w:p w:rsidR="00701D64" w:rsidRPr="00521137" w:rsidRDefault="00521137" w:rsidP="00701D64">
      <w:pPr>
        <w:jc w:val="both"/>
        <w:rPr>
          <w:rFonts w:ascii="Verdana" w:hAnsi="Verdana" w:cs="Times New Roman"/>
          <w:lang w:eastAsia="ja-JP"/>
        </w:rPr>
      </w:pPr>
      <w:r w:rsidRPr="00521137">
        <w:rPr>
          <w:rFonts w:ascii="Verdana" w:hAnsi="Verdana" w:cs="Times New Roman"/>
        </w:rPr>
        <w:t>Et</w:t>
      </w:r>
      <w:r w:rsidR="00701D64" w:rsidRPr="00521137">
        <w:rPr>
          <w:rFonts w:ascii="Verdana" w:hAnsi="Verdana" w:cs="Times New Roman"/>
        </w:rPr>
        <w:t xml:space="preserve">kinlik kapsamında; </w:t>
      </w:r>
      <w:r w:rsidR="00701D64" w:rsidRPr="00521137">
        <w:rPr>
          <w:rFonts w:ascii="Verdana" w:hAnsi="Verdana" w:cs="Times New Roman"/>
          <w:lang w:eastAsia="ja-JP"/>
        </w:rPr>
        <w:t xml:space="preserve">sağlık bilimleri alanında çalışan ve eğitim gören genç bilim insanı ve araştırmacıların özellikle TÜBİTAK araştırma proje programları hakkında farkındalığın oluşturulması, teşvik edilmesi ve etkili proje yazımı konularında akademik katkı sağlanması hedeflenmiştir. </w:t>
      </w:r>
    </w:p>
    <w:p w:rsidR="00701D64" w:rsidRPr="00521137" w:rsidRDefault="00701D64" w:rsidP="00701D64">
      <w:pPr>
        <w:jc w:val="both"/>
        <w:rPr>
          <w:rFonts w:ascii="Verdana" w:hAnsi="Verdana" w:cs="Times New Roman"/>
          <w:lang w:eastAsia="ja-JP"/>
        </w:rPr>
      </w:pPr>
      <w:r w:rsidRPr="00521137">
        <w:rPr>
          <w:rFonts w:ascii="Verdana" w:hAnsi="Verdana" w:cs="Times New Roman"/>
          <w:lang w:eastAsia="ja-JP"/>
        </w:rPr>
        <w:t xml:space="preserve">Proje hazırlama sürecinde kriterlerin yeterince karşılanmaması ve yapılan küçük teknik yanlışlıklardan dolayı destek alınamamakta ve </w:t>
      </w:r>
      <w:proofErr w:type="gramStart"/>
      <w:r w:rsidRPr="00521137">
        <w:rPr>
          <w:rFonts w:ascii="Verdana" w:hAnsi="Verdana" w:cs="Times New Roman"/>
          <w:lang w:eastAsia="ja-JP"/>
        </w:rPr>
        <w:t>motivasyon</w:t>
      </w:r>
      <w:proofErr w:type="gramEnd"/>
      <w:r w:rsidRPr="00521137">
        <w:rPr>
          <w:rFonts w:ascii="Verdana" w:hAnsi="Verdana" w:cs="Times New Roman"/>
          <w:lang w:eastAsia="ja-JP"/>
        </w:rPr>
        <w:t xml:space="preserve"> kaybı yaşanmaktadır. Bu durum, araştırmacıların kurum dışı proje destek programları konusunda yeterince farkındalığın oluşmasında bir engel olarak karşımıza çıkmaktadır.</w:t>
      </w:r>
    </w:p>
    <w:p w:rsidR="00701D64" w:rsidRPr="00521137" w:rsidRDefault="00701D64" w:rsidP="00701D64">
      <w:pPr>
        <w:jc w:val="both"/>
        <w:rPr>
          <w:rFonts w:ascii="Verdana" w:hAnsi="Verdana" w:cs="Times New Roman"/>
          <w:lang w:eastAsia="ja-JP"/>
        </w:rPr>
      </w:pPr>
      <w:r w:rsidRPr="00521137">
        <w:rPr>
          <w:rFonts w:ascii="Verdana" w:hAnsi="Verdana" w:cs="Times New Roman"/>
          <w:lang w:eastAsia="ja-JP"/>
        </w:rPr>
        <w:t xml:space="preserve">TÜBİTAK proje destekleri ve </w:t>
      </w:r>
      <w:proofErr w:type="gramStart"/>
      <w:r w:rsidRPr="00521137">
        <w:rPr>
          <w:rFonts w:ascii="Verdana" w:hAnsi="Verdana" w:cs="Times New Roman"/>
          <w:lang w:eastAsia="ja-JP"/>
        </w:rPr>
        <w:t>kriterleri</w:t>
      </w:r>
      <w:proofErr w:type="gramEnd"/>
      <w:r w:rsidRPr="00521137">
        <w:rPr>
          <w:rFonts w:ascii="Verdana" w:hAnsi="Verdana" w:cs="Times New Roman"/>
          <w:lang w:eastAsia="ja-JP"/>
        </w:rPr>
        <w:t xml:space="preserve"> ulusal ve uluslararası diğer destek programlarının da temelini oluşturmaktadır. Dolayısıyla, proje yazma ve yürütme kültürünün gelişmesine büyük katkı sağlamaktadır. Proje önerisi hazırlama sürecinde özgün değer, yaygın etki, yöntem ve yapılabilirlik </w:t>
      </w:r>
      <w:proofErr w:type="gramStart"/>
      <w:r w:rsidRPr="00521137">
        <w:rPr>
          <w:rFonts w:ascii="Verdana" w:hAnsi="Verdana" w:cs="Times New Roman"/>
          <w:lang w:eastAsia="ja-JP"/>
        </w:rPr>
        <w:t>kriterleri</w:t>
      </w:r>
      <w:proofErr w:type="gramEnd"/>
      <w:r w:rsidRPr="00521137">
        <w:rPr>
          <w:rFonts w:ascii="Verdana" w:hAnsi="Verdana" w:cs="Times New Roman"/>
          <w:lang w:eastAsia="ja-JP"/>
        </w:rPr>
        <w:t xml:space="preserve"> ile sistematik ve etkin proje yazımı becerisinin geliştirilmesi </w:t>
      </w:r>
      <w:r w:rsidR="00521137">
        <w:rPr>
          <w:rFonts w:ascii="Verdana" w:hAnsi="Verdana" w:cs="Times New Roman"/>
          <w:lang w:eastAsia="ja-JP"/>
        </w:rPr>
        <w:t>bu etkinlik</w:t>
      </w:r>
      <w:r w:rsidRPr="00521137">
        <w:rPr>
          <w:rFonts w:ascii="Verdana" w:hAnsi="Verdana" w:cs="Times New Roman"/>
          <w:lang w:eastAsia="ja-JP"/>
        </w:rPr>
        <w:t xml:space="preserve"> programının amaçlar</w:t>
      </w:r>
      <w:r w:rsidR="00521137">
        <w:rPr>
          <w:rFonts w:ascii="Verdana" w:hAnsi="Verdana" w:cs="Times New Roman"/>
          <w:lang w:eastAsia="ja-JP"/>
        </w:rPr>
        <w:t>ı</w:t>
      </w:r>
      <w:r w:rsidRPr="00521137">
        <w:rPr>
          <w:rFonts w:ascii="Verdana" w:hAnsi="Verdana" w:cs="Times New Roman"/>
          <w:lang w:eastAsia="ja-JP"/>
        </w:rPr>
        <w:t xml:space="preserve"> arasında yer almaktadır.</w:t>
      </w:r>
    </w:p>
    <w:p w:rsidR="00701D64" w:rsidRPr="00521137" w:rsidRDefault="00701D64" w:rsidP="00701D64">
      <w:pPr>
        <w:jc w:val="both"/>
        <w:rPr>
          <w:rFonts w:ascii="Verdana" w:hAnsi="Verdana" w:cs="Times New Roman"/>
          <w:lang w:eastAsia="ja-JP"/>
        </w:rPr>
      </w:pPr>
      <w:r w:rsidRPr="00521137">
        <w:rPr>
          <w:rFonts w:ascii="Verdana" w:hAnsi="Verdana" w:cs="Times New Roman"/>
          <w:lang w:eastAsia="ja-JP"/>
        </w:rPr>
        <w:t xml:space="preserve">Etkinlik kapsamında kursiyerlerin bireysel ve/veya ekip çalışması ile uygulamalı olarak pilot bir proje önerisi hazırlamaları istenecektir. Proje hazırlama, değerlendirme ve yürütme süreçlerinde deneyimli danışman öğretim üyeleri tarafından </w:t>
      </w:r>
      <w:r w:rsidR="00521137">
        <w:rPr>
          <w:rFonts w:ascii="Verdana" w:hAnsi="Verdana" w:cs="Times New Roman"/>
          <w:lang w:eastAsia="ja-JP"/>
        </w:rPr>
        <w:t xml:space="preserve">proje öneri taslaklarının değerlendirilmesi ve iyileştirilmesi </w:t>
      </w:r>
      <w:r w:rsidRPr="00521137">
        <w:rPr>
          <w:rFonts w:ascii="Verdana" w:hAnsi="Verdana" w:cs="Times New Roman"/>
          <w:lang w:eastAsia="ja-JP"/>
        </w:rPr>
        <w:t>konularında destek verilecektir.</w:t>
      </w:r>
    </w:p>
    <w:p w:rsidR="008B6A5D" w:rsidRPr="00521137" w:rsidRDefault="008B6A5D" w:rsidP="008B6A5D">
      <w:pPr>
        <w:spacing w:after="150" w:line="240" w:lineRule="auto"/>
        <w:jc w:val="both"/>
        <w:rPr>
          <w:rFonts w:ascii="Verdana" w:eastAsia="Times New Roman" w:hAnsi="Verdana" w:cs="Arial"/>
          <w:color w:val="333333"/>
          <w:spacing w:val="4"/>
          <w:lang w:eastAsia="tr-TR"/>
        </w:rPr>
      </w:pPr>
      <w:r w:rsidRPr="00521137">
        <w:rPr>
          <w:rFonts w:ascii="Verdana" w:eastAsia="Times New Roman" w:hAnsi="Verdana" w:cs="Arial"/>
          <w:b/>
          <w:bCs/>
          <w:color w:val="000080"/>
          <w:spacing w:val="4"/>
          <w:lang w:eastAsia="tr-TR"/>
        </w:rPr>
        <w:t>Etkinliğin Kapsamı</w:t>
      </w:r>
    </w:p>
    <w:p w:rsidR="00701D64" w:rsidRPr="00521137" w:rsidRDefault="00701D64" w:rsidP="00701D64">
      <w:pPr>
        <w:jc w:val="both"/>
        <w:rPr>
          <w:rFonts w:ascii="Verdana" w:hAnsi="Verdana" w:cs="Times New Roman"/>
          <w:lang w:eastAsia="ja-JP"/>
        </w:rPr>
      </w:pPr>
      <w:r w:rsidRPr="00521137">
        <w:rPr>
          <w:rFonts w:ascii="Verdana" w:hAnsi="Verdana" w:cs="Times New Roman"/>
          <w:lang w:eastAsia="ja-JP"/>
        </w:rPr>
        <w:t xml:space="preserve">Etkinlik kapsamında, ARDEB programlarının (1001, 1002, 1003, 1007, 3501 </w:t>
      </w:r>
      <w:proofErr w:type="spellStart"/>
      <w:r w:rsidRPr="00521137">
        <w:rPr>
          <w:rFonts w:ascii="Verdana" w:hAnsi="Verdana" w:cs="Times New Roman"/>
          <w:lang w:eastAsia="ja-JP"/>
        </w:rPr>
        <w:t>vs</w:t>
      </w:r>
      <w:proofErr w:type="spellEnd"/>
      <w:r w:rsidRPr="00521137">
        <w:rPr>
          <w:rFonts w:ascii="Verdana" w:hAnsi="Verdana" w:cs="Times New Roman"/>
          <w:lang w:eastAsia="ja-JP"/>
        </w:rPr>
        <w:t>) tanıtımı yapılacaktır. 1001 önerisi örneğinde proje yazım süreci detaylı olarak açıklanacaktır. Başlık seçimi, özet yazımı, amaç, özgün değer, konu-kapsam-</w:t>
      </w:r>
      <w:proofErr w:type="gramStart"/>
      <w:r w:rsidRPr="00521137">
        <w:rPr>
          <w:rFonts w:ascii="Verdana" w:hAnsi="Verdana" w:cs="Times New Roman"/>
          <w:lang w:eastAsia="ja-JP"/>
        </w:rPr>
        <w:t>literatür</w:t>
      </w:r>
      <w:proofErr w:type="gramEnd"/>
      <w:r w:rsidRPr="00521137">
        <w:rPr>
          <w:rFonts w:ascii="Verdana" w:hAnsi="Verdana" w:cs="Times New Roman"/>
          <w:lang w:eastAsia="ja-JP"/>
        </w:rPr>
        <w:t xml:space="preserve"> yazımı, sistematik yöntem tasarımı ve sunumu, B-planı, yaygın etki, bütçe hazırlama konularında teknik bilgi, dikkat edilmesi gereken noktalar, etik ve TÜBİTAK usul ve yönetmeliklerine uygunluğu hakkında bilgiler verilecektir.</w:t>
      </w:r>
    </w:p>
    <w:p w:rsidR="00701D64" w:rsidRPr="00521137" w:rsidRDefault="00701D64" w:rsidP="00701D64">
      <w:pPr>
        <w:jc w:val="both"/>
        <w:rPr>
          <w:rFonts w:ascii="Verdana" w:hAnsi="Verdana" w:cs="Times New Roman"/>
        </w:rPr>
      </w:pPr>
      <w:r w:rsidRPr="00521137">
        <w:rPr>
          <w:rFonts w:ascii="Verdana" w:hAnsi="Verdana" w:cs="Times New Roman"/>
        </w:rPr>
        <w:t>Etkinlik kapsamında</w:t>
      </w:r>
      <w:r w:rsidR="00343CEA">
        <w:rPr>
          <w:rFonts w:ascii="Verdana" w:hAnsi="Verdana" w:cs="Times New Roman"/>
        </w:rPr>
        <w:t>,</w:t>
      </w:r>
      <w:r w:rsidRPr="00521137">
        <w:rPr>
          <w:rFonts w:ascii="Verdana" w:hAnsi="Verdana" w:cs="Times New Roman"/>
        </w:rPr>
        <w:t xml:space="preserve"> uygulamalı olarak adayların bireysel veya gruplar</w:t>
      </w:r>
      <w:r w:rsidR="00343CEA">
        <w:rPr>
          <w:rFonts w:ascii="Verdana" w:hAnsi="Verdana" w:cs="Times New Roman"/>
        </w:rPr>
        <w:t xml:space="preserve"> halinde</w:t>
      </w:r>
      <w:r w:rsidRPr="00521137">
        <w:rPr>
          <w:rFonts w:ascii="Verdana" w:hAnsi="Verdana" w:cs="Times New Roman"/>
        </w:rPr>
        <w:t xml:space="preserve"> </w:t>
      </w:r>
      <w:r w:rsidR="00343CEA">
        <w:rPr>
          <w:rFonts w:ascii="Verdana" w:hAnsi="Verdana" w:cs="Times New Roman"/>
        </w:rPr>
        <w:t>taslak</w:t>
      </w:r>
      <w:r w:rsidRPr="00521137">
        <w:rPr>
          <w:rFonts w:ascii="Verdana" w:hAnsi="Verdana" w:cs="Times New Roman"/>
        </w:rPr>
        <w:t xml:space="preserve"> bir proje önerisi hazırlamaları istenecektir. Proje önerilerinin hazırlanmasında danışman öğretim üyeleri katkıda bulunacak ve potansiyel aksaklıklar katılımcılar ile paylaşılacaktır. Bu sayede, proje önerisi hazırlık sürecinde bulunan adayların proje önerilerinin ön değerlendirilmesi gerçekleştirilmiş olacak ve sürecin en kısa sürede tamamlanması konusunda katkı ve </w:t>
      </w:r>
      <w:proofErr w:type="gramStart"/>
      <w:r w:rsidRPr="00521137">
        <w:rPr>
          <w:rFonts w:ascii="Verdana" w:hAnsi="Verdana" w:cs="Times New Roman"/>
        </w:rPr>
        <w:t>motivasyon</w:t>
      </w:r>
      <w:proofErr w:type="gramEnd"/>
      <w:r w:rsidRPr="00521137">
        <w:rPr>
          <w:rFonts w:ascii="Verdana" w:hAnsi="Verdana" w:cs="Times New Roman"/>
        </w:rPr>
        <w:t xml:space="preserve"> sağlanacaktır.</w:t>
      </w:r>
    </w:p>
    <w:p w:rsidR="00701D64" w:rsidRPr="00521137" w:rsidRDefault="00701D64" w:rsidP="00701D64">
      <w:pPr>
        <w:jc w:val="both"/>
        <w:rPr>
          <w:rFonts w:ascii="Verdana" w:hAnsi="Verdana" w:cs="Times New Roman"/>
          <w:lang w:eastAsia="tr-TR"/>
        </w:rPr>
      </w:pPr>
      <w:r w:rsidRPr="00521137">
        <w:rPr>
          <w:rFonts w:ascii="Verdana" w:hAnsi="Verdana" w:cs="Times New Roman"/>
        </w:rPr>
        <w:t xml:space="preserve">TÜBİTAK proje değerlendirme süreci hakkında da bilgi verilecektir. Bu sayede adayların, değerlendirme </w:t>
      </w:r>
      <w:proofErr w:type="gramStart"/>
      <w:r w:rsidRPr="00521137">
        <w:rPr>
          <w:rFonts w:ascii="Verdana" w:hAnsi="Verdana" w:cs="Times New Roman"/>
        </w:rPr>
        <w:t>kriterleri</w:t>
      </w:r>
      <w:proofErr w:type="gramEnd"/>
      <w:r w:rsidRPr="00521137">
        <w:rPr>
          <w:rFonts w:ascii="Verdana" w:hAnsi="Verdana" w:cs="Times New Roman"/>
        </w:rPr>
        <w:t xml:space="preserve"> ve dikkat edilmesi gereken konular hakkında bilgi sahibi olmaları sağlanacaktır. Dolayısıyla, adayların proje önerilerini </w:t>
      </w:r>
      <w:r w:rsidRPr="00521137">
        <w:rPr>
          <w:rFonts w:ascii="Verdana" w:hAnsi="Verdana" w:cs="Times New Roman"/>
        </w:rPr>
        <w:lastRenderedPageBreak/>
        <w:t xml:space="preserve">değerlendirme sürecine uygun bir biçimde hazırlamaları konusunda farkındalık oluşturulacaktır. Ayrıca, henüz panelist tecrübesi olmayan öğretim elamanlarının konu hakkında bilgi sahibi olmalarına </w:t>
      </w:r>
      <w:r w:rsidR="00343CEA" w:rsidRPr="00521137">
        <w:rPr>
          <w:rFonts w:ascii="Verdana" w:hAnsi="Verdana" w:cs="Times New Roman"/>
        </w:rPr>
        <w:t>imkân</w:t>
      </w:r>
      <w:r w:rsidRPr="00521137">
        <w:rPr>
          <w:rFonts w:ascii="Verdana" w:hAnsi="Verdana" w:cs="Times New Roman"/>
        </w:rPr>
        <w:t xml:space="preserve"> sağlanacaktır. </w:t>
      </w:r>
      <w:r w:rsidRPr="00521137">
        <w:rPr>
          <w:rFonts w:ascii="Verdana" w:hAnsi="Verdana" w:cs="Times New Roman"/>
          <w:lang w:eastAsia="tr-TR"/>
        </w:rPr>
        <w:t xml:space="preserve">Etkinlik sonunda bir panel </w:t>
      </w:r>
      <w:proofErr w:type="gramStart"/>
      <w:r w:rsidRPr="00521137">
        <w:rPr>
          <w:rFonts w:ascii="Verdana" w:hAnsi="Verdana" w:cs="Times New Roman"/>
          <w:lang w:eastAsia="tr-TR"/>
        </w:rPr>
        <w:t>simülasyonu</w:t>
      </w:r>
      <w:proofErr w:type="gramEnd"/>
      <w:r w:rsidRPr="00521137">
        <w:rPr>
          <w:rFonts w:ascii="Verdana" w:hAnsi="Verdana" w:cs="Times New Roman"/>
          <w:lang w:eastAsia="tr-TR"/>
        </w:rPr>
        <w:t xml:space="preserve"> gerçekleştirilecek</w:t>
      </w:r>
      <w:r w:rsidR="00343CEA">
        <w:rPr>
          <w:rFonts w:ascii="Verdana" w:hAnsi="Verdana" w:cs="Times New Roman"/>
          <w:lang w:eastAsia="tr-TR"/>
        </w:rPr>
        <w:t>, hazırlanan</w:t>
      </w:r>
      <w:r w:rsidRPr="00521137">
        <w:rPr>
          <w:rFonts w:ascii="Verdana" w:hAnsi="Verdana" w:cs="Times New Roman"/>
          <w:lang w:eastAsia="tr-TR"/>
        </w:rPr>
        <w:t xml:space="preserve"> bazı projeler </w:t>
      </w:r>
      <w:r w:rsidR="00343CEA">
        <w:rPr>
          <w:rFonts w:ascii="Verdana" w:hAnsi="Verdana" w:cs="Times New Roman"/>
          <w:lang w:eastAsia="tr-TR"/>
        </w:rPr>
        <w:t xml:space="preserve">bu panelde temsili olarak </w:t>
      </w:r>
      <w:r w:rsidRPr="00521137">
        <w:rPr>
          <w:rFonts w:ascii="Verdana" w:hAnsi="Verdana" w:cs="Times New Roman"/>
          <w:lang w:eastAsia="tr-TR"/>
        </w:rPr>
        <w:t>değerlendirilecektir.</w:t>
      </w:r>
    </w:p>
    <w:p w:rsidR="008B6A5D" w:rsidRPr="00521137" w:rsidRDefault="00A77B0E" w:rsidP="008B6A5D">
      <w:pPr>
        <w:spacing w:after="150" w:line="240" w:lineRule="auto"/>
        <w:jc w:val="both"/>
        <w:rPr>
          <w:rFonts w:ascii="Verdana" w:eastAsia="Times New Roman" w:hAnsi="Verdana" w:cs="Arial"/>
          <w:color w:val="333333"/>
          <w:spacing w:val="4"/>
          <w:lang w:eastAsia="tr-TR"/>
        </w:rPr>
      </w:pPr>
      <w:r w:rsidRPr="00521137">
        <w:rPr>
          <w:rFonts w:ascii="Verdana" w:eastAsia="Times New Roman" w:hAnsi="Verdana" w:cs="Arial"/>
          <w:b/>
          <w:bCs/>
          <w:color w:val="000080"/>
          <w:spacing w:val="4"/>
          <w:lang w:eastAsia="tr-TR"/>
        </w:rPr>
        <w:t>Başvuru ve K</w:t>
      </w:r>
      <w:r w:rsidR="008B6A5D" w:rsidRPr="00521137">
        <w:rPr>
          <w:rFonts w:ascii="Verdana" w:eastAsia="Times New Roman" w:hAnsi="Verdana" w:cs="Arial"/>
          <w:b/>
          <w:bCs/>
          <w:color w:val="000080"/>
          <w:spacing w:val="4"/>
          <w:lang w:eastAsia="tr-TR"/>
        </w:rPr>
        <w:t>atılımcı Seçim Kriterleri</w:t>
      </w:r>
    </w:p>
    <w:p w:rsidR="008B6A5D" w:rsidRPr="00521137" w:rsidRDefault="00343CEA" w:rsidP="00A77B0E">
      <w:pPr>
        <w:spacing w:after="150" w:line="240" w:lineRule="auto"/>
        <w:jc w:val="both"/>
        <w:rPr>
          <w:rFonts w:ascii="Verdana" w:eastAsia="Times New Roman" w:hAnsi="Verdana" w:cs="Arial"/>
          <w:color w:val="000000"/>
          <w:spacing w:val="4"/>
          <w:lang w:eastAsia="tr-TR"/>
        </w:rPr>
      </w:pPr>
      <w:r>
        <w:rPr>
          <w:rFonts w:ascii="Verdana" w:eastAsia="Times New Roman" w:hAnsi="Verdana" w:cs="Arial"/>
          <w:color w:val="000000"/>
          <w:spacing w:val="4"/>
          <w:lang w:eastAsia="tr-TR"/>
        </w:rPr>
        <w:t>Katılımcılar</w:t>
      </w:r>
      <w:r w:rsidR="008B6A5D" w:rsidRPr="00521137">
        <w:rPr>
          <w:rFonts w:ascii="Verdana" w:eastAsia="Times New Roman" w:hAnsi="Verdana" w:cs="Arial"/>
          <w:color w:val="000000"/>
          <w:spacing w:val="4"/>
          <w:lang w:eastAsia="tr-TR"/>
        </w:rPr>
        <w:t xml:space="preserve"> TÜBİTAK tarafından öngörülen yükümlülükleri kabul ederler. Katılımcıların </w:t>
      </w:r>
      <w:r>
        <w:rPr>
          <w:rFonts w:ascii="Verdana" w:eastAsia="Times New Roman" w:hAnsi="Verdana" w:cs="Arial"/>
          <w:color w:val="000000"/>
          <w:spacing w:val="4"/>
          <w:lang w:eastAsia="tr-TR"/>
        </w:rPr>
        <w:t>etkinliğe</w:t>
      </w:r>
      <w:r w:rsidR="008B6A5D" w:rsidRPr="00521137">
        <w:rPr>
          <w:rFonts w:ascii="Verdana" w:eastAsia="Times New Roman" w:hAnsi="Verdana" w:cs="Arial"/>
          <w:color w:val="000000"/>
          <w:spacing w:val="4"/>
          <w:lang w:eastAsia="tr-TR"/>
        </w:rPr>
        <w:t xml:space="preserve"> kişisel bilgisayarları ve proje fikirleriyle katılmaları beklenmektedir. </w:t>
      </w:r>
      <w:r w:rsidR="00A77B0E" w:rsidRPr="00521137">
        <w:rPr>
          <w:rFonts w:ascii="Verdana" w:eastAsia="Times New Roman" w:hAnsi="Verdana" w:cs="Arial"/>
          <w:color w:val="000000"/>
          <w:spacing w:val="4"/>
          <w:lang w:eastAsia="tr-TR"/>
        </w:rPr>
        <w:t>Katılımcıların</w:t>
      </w:r>
      <w:r w:rsidR="00C65684" w:rsidRPr="00521137">
        <w:rPr>
          <w:rFonts w:ascii="Verdana" w:eastAsia="Times New Roman" w:hAnsi="Verdana" w:cs="Arial"/>
          <w:color w:val="000000"/>
          <w:spacing w:val="4"/>
          <w:lang w:eastAsia="tr-TR"/>
        </w:rPr>
        <w:t>;</w:t>
      </w:r>
    </w:p>
    <w:p w:rsidR="00A77B0E" w:rsidRPr="00521137" w:rsidRDefault="00A77B0E" w:rsidP="00A77B0E">
      <w:pPr>
        <w:pStyle w:val="Default"/>
        <w:numPr>
          <w:ilvl w:val="0"/>
          <w:numId w:val="6"/>
        </w:numPr>
        <w:spacing w:after="0"/>
        <w:jc w:val="both"/>
        <w:rPr>
          <w:rFonts w:ascii="Verdana" w:hAnsi="Verdana"/>
          <w:color w:val="auto"/>
          <w:sz w:val="22"/>
          <w:szCs w:val="22"/>
        </w:rPr>
      </w:pPr>
      <w:r w:rsidRPr="00521137">
        <w:rPr>
          <w:rFonts w:ascii="Verdana" w:hAnsi="Verdana"/>
          <w:color w:val="auto"/>
          <w:sz w:val="22"/>
          <w:szCs w:val="22"/>
        </w:rPr>
        <w:t>Herhangi bir kurumda çalışan öğretim üyesi, doktora veya tıpta/diş hekimliğinde uzmanlık derecesine sahip araştırmacı, tez aşamasında doktora veya uzmanlık öğrencisi olma</w:t>
      </w:r>
      <w:r w:rsidR="00343CEA">
        <w:rPr>
          <w:rFonts w:ascii="Verdana" w:hAnsi="Verdana"/>
          <w:color w:val="auto"/>
          <w:sz w:val="22"/>
          <w:szCs w:val="22"/>
        </w:rPr>
        <w:t>sı</w:t>
      </w:r>
      <w:r w:rsidR="00C65684" w:rsidRPr="00521137">
        <w:rPr>
          <w:rFonts w:ascii="Verdana" w:hAnsi="Verdana"/>
          <w:color w:val="auto"/>
          <w:sz w:val="22"/>
          <w:szCs w:val="22"/>
        </w:rPr>
        <w:t>,</w:t>
      </w:r>
    </w:p>
    <w:p w:rsidR="00A77B0E" w:rsidRPr="00521137" w:rsidRDefault="00A77B0E" w:rsidP="00A77B0E">
      <w:pPr>
        <w:pStyle w:val="Default"/>
        <w:numPr>
          <w:ilvl w:val="0"/>
          <w:numId w:val="6"/>
        </w:numPr>
        <w:spacing w:after="0"/>
        <w:jc w:val="both"/>
        <w:rPr>
          <w:rFonts w:ascii="Verdana" w:hAnsi="Verdana"/>
          <w:color w:val="auto"/>
          <w:sz w:val="22"/>
          <w:szCs w:val="22"/>
        </w:rPr>
      </w:pPr>
      <w:r w:rsidRPr="00521137">
        <w:rPr>
          <w:rFonts w:ascii="Verdana" w:hAnsi="Verdana"/>
          <w:color w:val="auto"/>
          <w:sz w:val="22"/>
          <w:szCs w:val="22"/>
        </w:rPr>
        <w:t>H</w:t>
      </w:r>
      <w:r w:rsidRPr="00521137">
        <w:rPr>
          <w:rFonts w:ascii="Verdana" w:hAnsi="Verdana"/>
          <w:sz w:val="22"/>
          <w:szCs w:val="22"/>
        </w:rPr>
        <w:t xml:space="preserve">erhangi bir TÜBİTAK araştırma projesi </w:t>
      </w:r>
      <w:r w:rsidRPr="00521137">
        <w:rPr>
          <w:rFonts w:ascii="Verdana" w:hAnsi="Verdana"/>
          <w:color w:val="auto"/>
          <w:sz w:val="22"/>
          <w:szCs w:val="22"/>
        </w:rPr>
        <w:t>yürütmüyor/yürütmemiş olma</w:t>
      </w:r>
      <w:r w:rsidR="00343CEA">
        <w:rPr>
          <w:rFonts w:ascii="Verdana" w:hAnsi="Verdana"/>
          <w:color w:val="auto"/>
          <w:sz w:val="22"/>
          <w:szCs w:val="22"/>
        </w:rPr>
        <w:t>sı,</w:t>
      </w:r>
    </w:p>
    <w:p w:rsidR="00A77B0E" w:rsidRPr="00521137" w:rsidRDefault="00A77B0E" w:rsidP="00A77B0E">
      <w:pPr>
        <w:pStyle w:val="Default"/>
        <w:numPr>
          <w:ilvl w:val="0"/>
          <w:numId w:val="6"/>
        </w:numPr>
        <w:spacing w:after="0"/>
        <w:jc w:val="both"/>
        <w:rPr>
          <w:rFonts w:ascii="Verdana" w:hAnsi="Verdana"/>
          <w:color w:val="auto"/>
          <w:sz w:val="22"/>
          <w:szCs w:val="22"/>
        </w:rPr>
      </w:pPr>
      <w:r w:rsidRPr="00521137">
        <w:rPr>
          <w:rFonts w:ascii="Verdana" w:hAnsi="Verdana"/>
          <w:color w:val="auto"/>
          <w:sz w:val="22"/>
          <w:szCs w:val="22"/>
        </w:rPr>
        <w:t>Etkinliğe bir proje önerisiyle katılıyor</w:t>
      </w:r>
      <w:r w:rsidR="00343CEA" w:rsidRPr="00343CEA">
        <w:rPr>
          <w:rFonts w:ascii="Verdana" w:hAnsi="Verdana"/>
          <w:color w:val="auto"/>
          <w:sz w:val="22"/>
          <w:szCs w:val="22"/>
        </w:rPr>
        <w:t xml:space="preserve"> </w:t>
      </w:r>
      <w:r w:rsidR="00343CEA" w:rsidRPr="00521137">
        <w:rPr>
          <w:rFonts w:ascii="Verdana" w:hAnsi="Verdana"/>
          <w:color w:val="auto"/>
          <w:sz w:val="22"/>
          <w:szCs w:val="22"/>
        </w:rPr>
        <w:t>olma</w:t>
      </w:r>
      <w:r w:rsidR="00343CEA">
        <w:rPr>
          <w:rFonts w:ascii="Verdana" w:hAnsi="Verdana"/>
          <w:color w:val="auto"/>
          <w:sz w:val="22"/>
          <w:szCs w:val="22"/>
        </w:rPr>
        <w:t>sı,</w:t>
      </w:r>
    </w:p>
    <w:p w:rsidR="00A77B0E" w:rsidRPr="00521137" w:rsidRDefault="00A77B0E" w:rsidP="00A77B0E">
      <w:pPr>
        <w:pStyle w:val="Default"/>
        <w:numPr>
          <w:ilvl w:val="0"/>
          <w:numId w:val="6"/>
        </w:numPr>
        <w:spacing w:after="0"/>
        <w:jc w:val="both"/>
        <w:rPr>
          <w:rFonts w:ascii="Verdana" w:hAnsi="Verdana"/>
          <w:color w:val="auto"/>
          <w:sz w:val="22"/>
          <w:szCs w:val="22"/>
        </w:rPr>
      </w:pPr>
      <w:r w:rsidRPr="00521137">
        <w:rPr>
          <w:rFonts w:ascii="Verdana" w:hAnsi="Verdana"/>
          <w:color w:val="auto"/>
          <w:sz w:val="22"/>
          <w:szCs w:val="22"/>
        </w:rPr>
        <w:t xml:space="preserve">Tercihen </w:t>
      </w:r>
      <w:r w:rsidRPr="00521137">
        <w:rPr>
          <w:rFonts w:ascii="Verdana" w:hAnsi="Verdana"/>
          <w:sz w:val="22"/>
          <w:szCs w:val="22"/>
        </w:rPr>
        <w:t xml:space="preserve">TÜBİTAK araştırma projesi önerisi olumsuz sonuçlanmış </w:t>
      </w:r>
      <w:r w:rsidR="00343CEA" w:rsidRPr="00521137">
        <w:rPr>
          <w:rFonts w:ascii="Verdana" w:hAnsi="Verdana"/>
          <w:color w:val="auto"/>
          <w:sz w:val="22"/>
          <w:szCs w:val="22"/>
        </w:rPr>
        <w:t>olma</w:t>
      </w:r>
      <w:r w:rsidR="00343CEA">
        <w:rPr>
          <w:rFonts w:ascii="Verdana" w:hAnsi="Verdana"/>
          <w:color w:val="auto"/>
          <w:sz w:val="22"/>
          <w:szCs w:val="22"/>
        </w:rPr>
        <w:t xml:space="preserve">sı </w:t>
      </w:r>
      <w:r w:rsidRPr="00521137">
        <w:rPr>
          <w:rFonts w:ascii="Verdana" w:hAnsi="Verdana"/>
          <w:color w:val="auto"/>
          <w:sz w:val="22"/>
          <w:szCs w:val="22"/>
        </w:rPr>
        <w:t>(zorunlu değildir)</w:t>
      </w:r>
      <w:r w:rsidR="00C65684" w:rsidRPr="00521137">
        <w:rPr>
          <w:rFonts w:ascii="Verdana" w:hAnsi="Verdana"/>
          <w:color w:val="auto"/>
          <w:sz w:val="22"/>
          <w:szCs w:val="22"/>
        </w:rPr>
        <w:t>,</w:t>
      </w:r>
    </w:p>
    <w:p w:rsidR="00A77B0E" w:rsidRPr="00521137" w:rsidRDefault="00A77B0E" w:rsidP="00A77B0E">
      <w:pPr>
        <w:pStyle w:val="Default"/>
        <w:numPr>
          <w:ilvl w:val="0"/>
          <w:numId w:val="6"/>
        </w:numPr>
        <w:spacing w:after="0"/>
        <w:jc w:val="both"/>
        <w:rPr>
          <w:rFonts w:ascii="Verdana" w:hAnsi="Verdana"/>
          <w:color w:val="auto"/>
          <w:sz w:val="22"/>
          <w:szCs w:val="22"/>
        </w:rPr>
      </w:pPr>
      <w:r w:rsidRPr="00521137">
        <w:rPr>
          <w:rFonts w:ascii="Verdana" w:hAnsi="Verdana"/>
          <w:color w:val="auto"/>
          <w:sz w:val="22"/>
          <w:szCs w:val="22"/>
        </w:rPr>
        <w:t xml:space="preserve">Daha önce 2237 programı kapsamında herhangi bir proje eğitimi etkinliğine katılmamış </w:t>
      </w:r>
      <w:r w:rsidR="00343CEA" w:rsidRPr="00521137">
        <w:rPr>
          <w:rFonts w:ascii="Verdana" w:hAnsi="Verdana"/>
          <w:color w:val="auto"/>
          <w:sz w:val="22"/>
          <w:szCs w:val="22"/>
        </w:rPr>
        <w:t>olma</w:t>
      </w:r>
      <w:r w:rsidR="00343CEA">
        <w:rPr>
          <w:rFonts w:ascii="Verdana" w:hAnsi="Verdana"/>
          <w:color w:val="auto"/>
          <w:sz w:val="22"/>
          <w:szCs w:val="22"/>
        </w:rPr>
        <w:t>sı</w:t>
      </w:r>
      <w:r w:rsidR="00C65684" w:rsidRPr="00521137">
        <w:rPr>
          <w:rFonts w:ascii="Verdana" w:hAnsi="Verdana"/>
          <w:color w:val="auto"/>
          <w:sz w:val="22"/>
          <w:szCs w:val="22"/>
        </w:rPr>
        <w:t>,</w:t>
      </w:r>
    </w:p>
    <w:p w:rsidR="00A77B0E" w:rsidRPr="00521137" w:rsidRDefault="00A77B0E" w:rsidP="00A77B0E">
      <w:pPr>
        <w:pStyle w:val="Default"/>
        <w:numPr>
          <w:ilvl w:val="0"/>
          <w:numId w:val="6"/>
        </w:numPr>
        <w:spacing w:after="0"/>
        <w:jc w:val="both"/>
        <w:rPr>
          <w:rFonts w:ascii="Verdana" w:hAnsi="Verdana"/>
          <w:color w:val="auto"/>
          <w:sz w:val="22"/>
          <w:szCs w:val="22"/>
        </w:rPr>
      </w:pPr>
      <w:r w:rsidRPr="00521137">
        <w:rPr>
          <w:rFonts w:ascii="Verdana" w:hAnsi="Verdana"/>
          <w:color w:val="auto"/>
          <w:sz w:val="22"/>
          <w:szCs w:val="22"/>
        </w:rPr>
        <w:t>Katılımcıların TÜBİTAK-Araştırmacı Bilgi Sistemi (ARBİS) Veri Tabanına kayıtlı olması</w:t>
      </w:r>
      <w:r w:rsidR="00C65684" w:rsidRPr="00521137">
        <w:rPr>
          <w:rFonts w:ascii="Verdana" w:hAnsi="Verdana"/>
          <w:color w:val="auto"/>
          <w:sz w:val="22"/>
          <w:szCs w:val="22"/>
        </w:rPr>
        <w:t>,</w:t>
      </w:r>
    </w:p>
    <w:p w:rsidR="00A77B0E" w:rsidRPr="00521137" w:rsidRDefault="00A77B0E" w:rsidP="00A77B0E">
      <w:pPr>
        <w:pStyle w:val="Default"/>
        <w:numPr>
          <w:ilvl w:val="0"/>
          <w:numId w:val="6"/>
        </w:numPr>
        <w:spacing w:after="0"/>
        <w:rPr>
          <w:rFonts w:ascii="Verdana" w:hAnsi="Verdana"/>
          <w:color w:val="auto"/>
          <w:sz w:val="22"/>
          <w:szCs w:val="22"/>
        </w:rPr>
      </w:pPr>
      <w:r w:rsidRPr="00521137">
        <w:rPr>
          <w:rFonts w:ascii="Verdana" w:hAnsi="Verdana"/>
          <w:color w:val="auto"/>
          <w:sz w:val="22"/>
          <w:szCs w:val="22"/>
        </w:rPr>
        <w:t xml:space="preserve">İntihalden ceza almamış </w:t>
      </w:r>
      <w:r w:rsidR="00343CEA" w:rsidRPr="00521137">
        <w:rPr>
          <w:rFonts w:ascii="Verdana" w:hAnsi="Verdana"/>
          <w:color w:val="auto"/>
          <w:sz w:val="22"/>
          <w:szCs w:val="22"/>
        </w:rPr>
        <w:t>olma</w:t>
      </w:r>
      <w:r w:rsidR="00343CEA">
        <w:rPr>
          <w:rFonts w:ascii="Verdana" w:hAnsi="Verdana"/>
          <w:color w:val="auto"/>
          <w:sz w:val="22"/>
          <w:szCs w:val="22"/>
        </w:rPr>
        <w:t>sı beklenmektedir.</w:t>
      </w:r>
    </w:p>
    <w:p w:rsidR="00A77B0E" w:rsidRPr="00521137" w:rsidRDefault="00A77B0E" w:rsidP="00A77B0E">
      <w:pPr>
        <w:pStyle w:val="Default"/>
        <w:numPr>
          <w:ilvl w:val="0"/>
          <w:numId w:val="6"/>
        </w:numPr>
        <w:spacing w:after="0"/>
        <w:rPr>
          <w:rFonts w:ascii="Verdana" w:hAnsi="Verdana"/>
          <w:color w:val="auto"/>
          <w:sz w:val="22"/>
          <w:szCs w:val="22"/>
        </w:rPr>
      </w:pPr>
      <w:r w:rsidRPr="00521137">
        <w:rPr>
          <w:rFonts w:ascii="Verdana" w:hAnsi="Verdana"/>
          <w:color w:val="auto"/>
          <w:sz w:val="22"/>
          <w:szCs w:val="22"/>
        </w:rPr>
        <w:t xml:space="preserve">Katılımcıların tercihen </w:t>
      </w:r>
      <w:r w:rsidR="00343CEA">
        <w:rPr>
          <w:rFonts w:ascii="Verdana" w:hAnsi="Verdana"/>
          <w:color w:val="auto"/>
          <w:sz w:val="22"/>
          <w:szCs w:val="22"/>
        </w:rPr>
        <w:t xml:space="preserve">kurum, disiplin, vb. olarak dengeli dağılımlı </w:t>
      </w:r>
      <w:r w:rsidRPr="00521137">
        <w:rPr>
          <w:rFonts w:ascii="Verdana" w:hAnsi="Verdana"/>
          <w:color w:val="auto"/>
          <w:sz w:val="22"/>
          <w:szCs w:val="22"/>
        </w:rPr>
        <w:t>seçimine dikkat edilecektir.</w:t>
      </w:r>
    </w:p>
    <w:p w:rsidR="00A77B0E" w:rsidRPr="00521137" w:rsidRDefault="00A77B0E" w:rsidP="00A77B0E">
      <w:pPr>
        <w:spacing w:after="150" w:line="240" w:lineRule="auto"/>
        <w:jc w:val="both"/>
        <w:rPr>
          <w:rFonts w:ascii="Verdana" w:eastAsia="Times New Roman" w:hAnsi="Verdana" w:cs="Arial"/>
          <w:color w:val="333333"/>
          <w:spacing w:val="4"/>
          <w:lang w:eastAsia="tr-TR"/>
        </w:rPr>
      </w:pPr>
    </w:p>
    <w:p w:rsidR="008B6A5D" w:rsidRPr="00521137" w:rsidRDefault="008B6A5D" w:rsidP="008B6A5D">
      <w:pPr>
        <w:spacing w:after="150" w:line="240" w:lineRule="auto"/>
        <w:jc w:val="both"/>
        <w:rPr>
          <w:rFonts w:ascii="Verdana" w:eastAsia="Times New Roman" w:hAnsi="Verdana" w:cs="Arial"/>
          <w:color w:val="333333"/>
          <w:spacing w:val="4"/>
          <w:lang w:eastAsia="tr-TR"/>
        </w:rPr>
      </w:pPr>
      <w:r w:rsidRPr="00521137">
        <w:rPr>
          <w:rFonts w:ascii="Verdana" w:eastAsia="Times New Roman" w:hAnsi="Verdana" w:cs="Arial"/>
          <w:b/>
          <w:bCs/>
          <w:color w:val="000080"/>
          <w:spacing w:val="4"/>
          <w:lang w:eastAsia="tr-TR"/>
        </w:rPr>
        <w:t>Etkinlik Yeri</w:t>
      </w:r>
    </w:p>
    <w:p w:rsidR="008B6A5D" w:rsidRPr="00521137" w:rsidRDefault="006A6AAD" w:rsidP="008B6A5D">
      <w:pPr>
        <w:numPr>
          <w:ilvl w:val="0"/>
          <w:numId w:val="2"/>
        </w:numPr>
        <w:spacing w:before="100" w:beforeAutospacing="1" w:after="100" w:afterAutospacing="1" w:line="240" w:lineRule="auto"/>
        <w:ind w:left="495"/>
        <w:rPr>
          <w:rFonts w:ascii="Verdana" w:eastAsia="Times New Roman" w:hAnsi="Verdana" w:cs="Arial"/>
          <w:color w:val="333333"/>
          <w:spacing w:val="4"/>
          <w:lang w:eastAsia="tr-TR"/>
        </w:rPr>
      </w:pPr>
      <w:r>
        <w:rPr>
          <w:rFonts w:ascii="Verdana" w:eastAsia="Times New Roman" w:hAnsi="Verdana" w:cs="Arial"/>
          <w:color w:val="000000"/>
          <w:spacing w:val="4"/>
          <w:lang w:eastAsia="tr-TR"/>
        </w:rPr>
        <w:t>N.E.Ü. Meram Tıp F</w:t>
      </w:r>
      <w:r w:rsidR="008B6A5D" w:rsidRPr="00521137">
        <w:rPr>
          <w:rFonts w:ascii="Verdana" w:eastAsia="Times New Roman" w:hAnsi="Verdana" w:cs="Arial"/>
          <w:color w:val="000000"/>
          <w:spacing w:val="4"/>
          <w:lang w:eastAsia="tr-TR"/>
        </w:rPr>
        <w:t>akültesi, Morfoloji Binası Toplantı Salonu</w:t>
      </w:r>
      <w:r w:rsidR="00710990">
        <w:rPr>
          <w:rFonts w:ascii="Verdana" w:eastAsia="Times New Roman" w:hAnsi="Verdana" w:cs="Arial"/>
          <w:color w:val="000000"/>
          <w:spacing w:val="4"/>
          <w:lang w:eastAsia="tr-TR"/>
        </w:rPr>
        <w:t>,</w:t>
      </w:r>
      <w:r w:rsidR="008B6A5D" w:rsidRPr="00521137">
        <w:rPr>
          <w:rFonts w:ascii="Verdana" w:eastAsia="Times New Roman" w:hAnsi="Verdana" w:cs="Arial"/>
          <w:color w:val="000000"/>
          <w:spacing w:val="4"/>
          <w:lang w:eastAsia="tr-TR"/>
        </w:rPr>
        <w:t xml:space="preserve"> 42080, Meram</w:t>
      </w:r>
      <w:r w:rsidR="00710990">
        <w:rPr>
          <w:rFonts w:ascii="Verdana" w:eastAsia="Times New Roman" w:hAnsi="Verdana" w:cs="Arial"/>
          <w:color w:val="000000"/>
          <w:spacing w:val="4"/>
          <w:lang w:eastAsia="tr-TR"/>
        </w:rPr>
        <w:t>,</w:t>
      </w:r>
      <w:r w:rsidR="008B6A5D" w:rsidRPr="00521137">
        <w:rPr>
          <w:rFonts w:ascii="Verdana" w:eastAsia="Times New Roman" w:hAnsi="Verdana" w:cs="Arial"/>
          <w:color w:val="000000"/>
          <w:spacing w:val="4"/>
          <w:lang w:eastAsia="tr-TR"/>
        </w:rPr>
        <w:t xml:space="preserve"> KONYA</w:t>
      </w:r>
      <w:r w:rsidR="008B6A5D" w:rsidRPr="00521137">
        <w:rPr>
          <w:rFonts w:ascii="Verdana" w:eastAsia="Times New Roman" w:hAnsi="Verdana" w:cs="Arial"/>
          <w:color w:val="333333"/>
          <w:spacing w:val="4"/>
          <w:lang w:eastAsia="tr-TR"/>
        </w:rPr>
        <w:t xml:space="preserve"> </w:t>
      </w:r>
    </w:p>
    <w:p w:rsidR="008B6A5D" w:rsidRPr="00521137" w:rsidRDefault="008B6A5D" w:rsidP="008B6A5D">
      <w:pPr>
        <w:spacing w:after="150" w:line="240" w:lineRule="auto"/>
        <w:jc w:val="both"/>
        <w:rPr>
          <w:rFonts w:ascii="Verdana" w:eastAsia="Times New Roman" w:hAnsi="Verdana" w:cs="Arial"/>
          <w:color w:val="333333"/>
          <w:spacing w:val="4"/>
          <w:lang w:eastAsia="tr-TR"/>
        </w:rPr>
      </w:pPr>
      <w:r w:rsidRPr="00521137">
        <w:rPr>
          <w:rFonts w:ascii="Verdana" w:eastAsia="Times New Roman" w:hAnsi="Verdana" w:cs="Arial"/>
          <w:b/>
          <w:bCs/>
          <w:color w:val="000080"/>
          <w:spacing w:val="4"/>
          <w:lang w:eastAsia="tr-TR"/>
        </w:rPr>
        <w:t>Etkinlik Destek Durumu</w:t>
      </w:r>
    </w:p>
    <w:p w:rsidR="008B6A5D" w:rsidRPr="00521137" w:rsidRDefault="008B6A5D" w:rsidP="008B6A5D">
      <w:pPr>
        <w:spacing w:after="150" w:line="240" w:lineRule="auto"/>
        <w:jc w:val="both"/>
        <w:rPr>
          <w:rFonts w:ascii="Verdana" w:eastAsia="Times New Roman" w:hAnsi="Verdana" w:cs="Arial"/>
          <w:b/>
          <w:bCs/>
          <w:color w:val="000000"/>
          <w:spacing w:val="4"/>
          <w:lang w:eastAsia="tr-TR"/>
        </w:rPr>
      </w:pPr>
      <w:r w:rsidRPr="00521137">
        <w:rPr>
          <w:rFonts w:ascii="Verdana" w:eastAsia="Times New Roman" w:hAnsi="Verdana" w:cs="Arial"/>
          <w:color w:val="000000"/>
          <w:spacing w:val="4"/>
          <w:lang w:eastAsia="tr-TR"/>
        </w:rPr>
        <w:t xml:space="preserve">Hedef kitle olarak programa katılması planlanan </w:t>
      </w:r>
      <w:r w:rsidR="00701D64" w:rsidRPr="00521137">
        <w:rPr>
          <w:rFonts w:ascii="Verdana" w:eastAsia="Times New Roman" w:hAnsi="Verdana" w:cs="Arial"/>
          <w:b/>
          <w:bCs/>
          <w:color w:val="000000"/>
          <w:spacing w:val="4"/>
          <w:lang w:eastAsia="tr-TR"/>
        </w:rPr>
        <w:t>30 araştırmacının</w:t>
      </w:r>
      <w:r w:rsidRPr="00521137">
        <w:rPr>
          <w:rFonts w:ascii="Verdana" w:eastAsia="Times New Roman" w:hAnsi="Verdana" w:cs="Arial"/>
          <w:b/>
          <w:bCs/>
          <w:color w:val="000000"/>
          <w:spacing w:val="4"/>
          <w:lang w:eastAsia="tr-TR"/>
        </w:rPr>
        <w:t xml:space="preserve"> </w:t>
      </w:r>
      <w:r w:rsidRPr="00521137">
        <w:rPr>
          <w:rFonts w:ascii="Verdana" w:eastAsia="Times New Roman" w:hAnsi="Verdana" w:cs="Arial"/>
          <w:bCs/>
          <w:color w:val="000000"/>
          <w:spacing w:val="4"/>
          <w:lang w:eastAsia="tr-TR"/>
        </w:rPr>
        <w:t xml:space="preserve">kırtasiye ve iaşe ücretleri, şehir dışından katılan kursiyerlerin ulaşım, konaklama ve iaşe bedelleri </w:t>
      </w:r>
      <w:r w:rsidR="00871590" w:rsidRPr="00521137">
        <w:rPr>
          <w:rFonts w:ascii="Verdana" w:eastAsia="Times New Roman" w:hAnsi="Verdana" w:cs="Arial"/>
          <w:bCs/>
          <w:color w:val="000000"/>
          <w:spacing w:val="4"/>
          <w:lang w:eastAsia="tr-TR"/>
        </w:rPr>
        <w:t>ilgili</w:t>
      </w:r>
      <w:r w:rsidRPr="00521137">
        <w:rPr>
          <w:rFonts w:ascii="Verdana" w:eastAsia="Times New Roman" w:hAnsi="Verdana" w:cs="Arial"/>
          <w:bCs/>
          <w:color w:val="000000"/>
          <w:spacing w:val="4"/>
          <w:lang w:eastAsia="tr-TR"/>
        </w:rPr>
        <w:t xml:space="preserve"> destek programı tarafından tanımlanan </w:t>
      </w:r>
      <w:r w:rsidR="00A77B0E" w:rsidRPr="00521137">
        <w:rPr>
          <w:rFonts w:ascii="Verdana" w:eastAsia="Times New Roman" w:hAnsi="Verdana" w:cs="Arial"/>
          <w:bCs/>
          <w:color w:val="000000"/>
          <w:spacing w:val="4"/>
          <w:lang w:eastAsia="tr-TR"/>
        </w:rPr>
        <w:t xml:space="preserve">yönetmelik ve </w:t>
      </w:r>
      <w:r w:rsidR="00871590" w:rsidRPr="00521137">
        <w:rPr>
          <w:rFonts w:ascii="Verdana" w:eastAsia="Times New Roman" w:hAnsi="Verdana" w:cs="Arial"/>
          <w:bCs/>
          <w:color w:val="000000"/>
          <w:spacing w:val="4"/>
          <w:lang w:eastAsia="tr-TR"/>
        </w:rPr>
        <w:t>usuller</w:t>
      </w:r>
      <w:r w:rsidR="00A77B0E" w:rsidRPr="00521137">
        <w:rPr>
          <w:rFonts w:ascii="Verdana" w:eastAsia="Times New Roman" w:hAnsi="Verdana" w:cs="Arial"/>
          <w:bCs/>
          <w:color w:val="000000"/>
          <w:spacing w:val="4"/>
          <w:lang w:eastAsia="tr-TR"/>
        </w:rPr>
        <w:t xml:space="preserve"> kapsamında </w:t>
      </w:r>
      <w:r w:rsidRPr="00521137">
        <w:rPr>
          <w:rFonts w:ascii="Verdana" w:eastAsia="Times New Roman" w:hAnsi="Verdana" w:cs="Arial"/>
          <w:bCs/>
          <w:color w:val="000000"/>
          <w:spacing w:val="4"/>
          <w:lang w:eastAsia="tr-TR"/>
        </w:rPr>
        <w:t xml:space="preserve">TÜBİTAK tarafından </w:t>
      </w:r>
      <w:r w:rsidR="00A77B0E" w:rsidRPr="00521137">
        <w:rPr>
          <w:rFonts w:ascii="Verdana" w:eastAsia="Times New Roman" w:hAnsi="Verdana" w:cs="Arial"/>
          <w:bCs/>
          <w:color w:val="000000"/>
          <w:spacing w:val="4"/>
          <w:lang w:eastAsia="tr-TR"/>
        </w:rPr>
        <w:t xml:space="preserve">onaylandıktan sonra </w:t>
      </w:r>
      <w:r w:rsidRPr="00521137">
        <w:rPr>
          <w:rFonts w:ascii="Verdana" w:eastAsia="Times New Roman" w:hAnsi="Verdana" w:cs="Arial"/>
          <w:bCs/>
          <w:color w:val="000000"/>
          <w:spacing w:val="4"/>
          <w:lang w:eastAsia="tr-TR"/>
        </w:rPr>
        <w:t xml:space="preserve">karşılanacaktır. Konaklama ve </w:t>
      </w:r>
      <w:r w:rsidR="00F132E5" w:rsidRPr="00521137">
        <w:rPr>
          <w:rFonts w:ascii="Verdana" w:eastAsia="Times New Roman" w:hAnsi="Verdana" w:cs="Arial"/>
          <w:bCs/>
          <w:color w:val="000000"/>
          <w:spacing w:val="4"/>
          <w:lang w:eastAsia="tr-TR"/>
        </w:rPr>
        <w:t>şehir içi u</w:t>
      </w:r>
      <w:r w:rsidR="00C65684" w:rsidRPr="00521137">
        <w:rPr>
          <w:rFonts w:ascii="Verdana" w:eastAsia="Times New Roman" w:hAnsi="Verdana" w:cs="Arial"/>
          <w:bCs/>
          <w:color w:val="000000"/>
          <w:spacing w:val="4"/>
          <w:lang w:eastAsia="tr-TR"/>
        </w:rPr>
        <w:t>laşım organizasyonları</w:t>
      </w:r>
      <w:r w:rsidR="00871590">
        <w:rPr>
          <w:rFonts w:ascii="Verdana" w:eastAsia="Times New Roman" w:hAnsi="Verdana" w:cs="Arial"/>
          <w:bCs/>
          <w:color w:val="000000"/>
          <w:spacing w:val="4"/>
          <w:lang w:eastAsia="tr-TR"/>
        </w:rPr>
        <w:t>nın</w:t>
      </w:r>
      <w:r w:rsidR="00C65684" w:rsidRPr="00521137">
        <w:rPr>
          <w:rFonts w:ascii="Verdana" w:eastAsia="Times New Roman" w:hAnsi="Verdana" w:cs="Arial"/>
          <w:bCs/>
          <w:color w:val="000000"/>
          <w:spacing w:val="4"/>
          <w:lang w:eastAsia="tr-TR"/>
        </w:rPr>
        <w:t xml:space="preserve"> katıl</w:t>
      </w:r>
      <w:r w:rsidR="00701D64" w:rsidRPr="00521137">
        <w:rPr>
          <w:rFonts w:ascii="Verdana" w:eastAsia="Times New Roman" w:hAnsi="Verdana" w:cs="Arial"/>
          <w:bCs/>
          <w:color w:val="000000"/>
          <w:spacing w:val="4"/>
          <w:lang w:eastAsia="tr-TR"/>
        </w:rPr>
        <w:t>ımcılar tarafından sağlanması beklenmektedir</w:t>
      </w:r>
      <w:r w:rsidR="00C65684" w:rsidRPr="00521137">
        <w:rPr>
          <w:rFonts w:ascii="Verdana" w:eastAsia="Times New Roman" w:hAnsi="Verdana" w:cs="Arial"/>
          <w:bCs/>
          <w:color w:val="000000"/>
          <w:spacing w:val="4"/>
          <w:lang w:eastAsia="tr-TR"/>
        </w:rPr>
        <w:t>.</w:t>
      </w:r>
      <w:r w:rsidR="00F132E5" w:rsidRPr="00521137">
        <w:rPr>
          <w:rFonts w:ascii="Verdana" w:eastAsia="Times New Roman" w:hAnsi="Verdana" w:cs="Arial"/>
          <w:bCs/>
          <w:color w:val="000000"/>
          <w:spacing w:val="4"/>
          <w:lang w:eastAsia="tr-TR"/>
        </w:rPr>
        <w:t xml:space="preserve"> </w:t>
      </w:r>
    </w:p>
    <w:p w:rsidR="00A77B0E" w:rsidRPr="00521137" w:rsidRDefault="00A77B0E" w:rsidP="008B6A5D">
      <w:pPr>
        <w:spacing w:after="150" w:line="240" w:lineRule="auto"/>
        <w:jc w:val="both"/>
        <w:rPr>
          <w:rFonts w:ascii="Verdana" w:eastAsia="Times New Roman" w:hAnsi="Verdana" w:cs="Arial"/>
          <w:b/>
          <w:bCs/>
          <w:color w:val="000000"/>
          <w:spacing w:val="4"/>
          <w:lang w:eastAsia="tr-TR"/>
        </w:rPr>
      </w:pPr>
    </w:p>
    <w:p w:rsidR="008B6A5D" w:rsidRPr="00521137" w:rsidRDefault="008B6A5D" w:rsidP="008B6A5D">
      <w:pPr>
        <w:spacing w:after="150" w:line="240" w:lineRule="auto"/>
        <w:jc w:val="both"/>
        <w:rPr>
          <w:rFonts w:ascii="Verdana" w:eastAsia="Times New Roman" w:hAnsi="Verdana" w:cs="Arial"/>
          <w:color w:val="333333"/>
          <w:spacing w:val="4"/>
          <w:lang w:eastAsia="tr-TR"/>
        </w:rPr>
      </w:pPr>
      <w:r w:rsidRPr="00521137">
        <w:rPr>
          <w:rFonts w:ascii="Verdana" w:eastAsia="Times New Roman" w:hAnsi="Verdana" w:cs="Arial"/>
          <w:b/>
          <w:bCs/>
          <w:color w:val="000080"/>
          <w:spacing w:val="4"/>
          <w:lang w:eastAsia="tr-TR"/>
        </w:rPr>
        <w:t>Etkinlik Programı</w:t>
      </w:r>
    </w:p>
    <w:p w:rsidR="008B6A5D" w:rsidRPr="00521137" w:rsidRDefault="008B6A5D" w:rsidP="008B6A5D">
      <w:pPr>
        <w:numPr>
          <w:ilvl w:val="0"/>
          <w:numId w:val="3"/>
        </w:numPr>
        <w:spacing w:before="100" w:beforeAutospacing="1" w:after="100" w:afterAutospacing="1" w:line="240" w:lineRule="auto"/>
        <w:ind w:left="495"/>
        <w:jc w:val="both"/>
        <w:rPr>
          <w:rFonts w:ascii="Verdana" w:eastAsia="Times New Roman" w:hAnsi="Verdana" w:cs="Arial"/>
          <w:color w:val="333333"/>
          <w:spacing w:val="4"/>
          <w:lang w:eastAsia="tr-TR"/>
        </w:rPr>
      </w:pPr>
      <w:r w:rsidRPr="00521137">
        <w:rPr>
          <w:rFonts w:ascii="Verdana" w:eastAsia="Times New Roman" w:hAnsi="Verdana" w:cs="Arial"/>
          <w:color w:val="000000"/>
          <w:spacing w:val="4"/>
          <w:lang w:eastAsia="tr-TR"/>
        </w:rPr>
        <w:t xml:space="preserve">Etkinlik Programı için </w:t>
      </w:r>
      <w:hyperlink r:id="rId5" w:tgtFrame="_blank" w:history="1">
        <w:r w:rsidRPr="00521137">
          <w:rPr>
            <w:rFonts w:ascii="Verdana" w:eastAsia="Times New Roman" w:hAnsi="Verdana" w:cs="Arial"/>
            <w:b/>
            <w:bCs/>
            <w:color w:val="A52A2A"/>
            <w:spacing w:val="4"/>
            <w:u w:val="single"/>
            <w:lang w:eastAsia="tr-TR"/>
          </w:rPr>
          <w:t>tıklayınız.</w:t>
        </w:r>
      </w:hyperlink>
    </w:p>
    <w:p w:rsidR="008B6A5D" w:rsidRPr="00521137" w:rsidRDefault="008B6A5D" w:rsidP="008B6A5D">
      <w:pPr>
        <w:spacing w:after="150" w:line="240" w:lineRule="auto"/>
        <w:jc w:val="both"/>
        <w:rPr>
          <w:rFonts w:ascii="Verdana" w:eastAsia="Times New Roman" w:hAnsi="Verdana" w:cs="Arial"/>
          <w:color w:val="333333"/>
          <w:spacing w:val="4"/>
          <w:lang w:eastAsia="tr-TR"/>
        </w:rPr>
      </w:pPr>
      <w:r w:rsidRPr="00521137">
        <w:rPr>
          <w:rFonts w:ascii="Verdana" w:eastAsia="Times New Roman" w:hAnsi="Verdana" w:cs="Arial"/>
          <w:b/>
          <w:bCs/>
          <w:color w:val="000080"/>
          <w:spacing w:val="4"/>
          <w:lang w:eastAsia="tr-TR"/>
        </w:rPr>
        <w:t>Önemli Tarihler</w:t>
      </w:r>
    </w:p>
    <w:p w:rsidR="008B6A5D" w:rsidRPr="00521137" w:rsidRDefault="008B6A5D" w:rsidP="008B6A5D">
      <w:pPr>
        <w:numPr>
          <w:ilvl w:val="0"/>
          <w:numId w:val="4"/>
        </w:numPr>
        <w:spacing w:before="100" w:beforeAutospacing="1" w:after="100" w:afterAutospacing="1" w:line="240" w:lineRule="auto"/>
        <w:ind w:left="495"/>
        <w:jc w:val="both"/>
        <w:rPr>
          <w:rFonts w:ascii="Verdana" w:eastAsia="Times New Roman" w:hAnsi="Verdana" w:cs="Arial"/>
          <w:color w:val="333333"/>
          <w:spacing w:val="4"/>
          <w:lang w:eastAsia="tr-TR"/>
        </w:rPr>
      </w:pPr>
      <w:r w:rsidRPr="00521137">
        <w:rPr>
          <w:rFonts w:ascii="Verdana" w:eastAsia="Times New Roman" w:hAnsi="Verdana" w:cs="Arial"/>
          <w:b/>
          <w:bCs/>
          <w:color w:val="000000"/>
          <w:spacing w:val="4"/>
          <w:lang w:eastAsia="tr-TR"/>
        </w:rPr>
        <w:t xml:space="preserve">Son Başvuru Tarihi: </w:t>
      </w:r>
      <w:r w:rsidRPr="00521137">
        <w:rPr>
          <w:rFonts w:ascii="Verdana" w:eastAsia="Times New Roman" w:hAnsi="Verdana" w:cs="Arial"/>
          <w:color w:val="000000"/>
          <w:spacing w:val="4"/>
          <w:lang w:eastAsia="tr-TR"/>
        </w:rPr>
        <w:t>21 Eylül 2019</w:t>
      </w:r>
    </w:p>
    <w:p w:rsidR="008B6A5D" w:rsidRPr="00521137" w:rsidRDefault="008B6A5D" w:rsidP="008B6A5D">
      <w:pPr>
        <w:numPr>
          <w:ilvl w:val="0"/>
          <w:numId w:val="4"/>
        </w:numPr>
        <w:spacing w:before="100" w:beforeAutospacing="1" w:after="100" w:afterAutospacing="1" w:line="240" w:lineRule="auto"/>
        <w:ind w:left="495"/>
        <w:jc w:val="both"/>
        <w:rPr>
          <w:rFonts w:ascii="Verdana" w:eastAsia="Times New Roman" w:hAnsi="Verdana" w:cs="Arial"/>
          <w:color w:val="333333"/>
          <w:spacing w:val="4"/>
          <w:lang w:eastAsia="tr-TR"/>
        </w:rPr>
      </w:pPr>
      <w:r w:rsidRPr="00521137">
        <w:rPr>
          <w:rFonts w:ascii="Verdana" w:eastAsia="Times New Roman" w:hAnsi="Verdana" w:cs="Arial"/>
          <w:b/>
          <w:bCs/>
          <w:color w:val="000000"/>
          <w:spacing w:val="4"/>
          <w:lang w:eastAsia="tr-TR"/>
        </w:rPr>
        <w:t>Başvuruların Değerlendirilip İlan Edilmesi:</w:t>
      </w:r>
      <w:r w:rsidRPr="00521137">
        <w:rPr>
          <w:rFonts w:ascii="Verdana" w:eastAsia="Times New Roman" w:hAnsi="Verdana" w:cs="Arial"/>
          <w:color w:val="000000"/>
          <w:spacing w:val="4"/>
          <w:lang w:eastAsia="tr-TR"/>
        </w:rPr>
        <w:t xml:space="preserve"> 23 Eylül 2019</w:t>
      </w:r>
    </w:p>
    <w:p w:rsidR="008B6A5D" w:rsidRPr="00521137" w:rsidRDefault="008B6A5D" w:rsidP="008B6A5D">
      <w:pPr>
        <w:numPr>
          <w:ilvl w:val="0"/>
          <w:numId w:val="4"/>
        </w:numPr>
        <w:spacing w:before="100" w:beforeAutospacing="1" w:after="100" w:afterAutospacing="1" w:line="240" w:lineRule="auto"/>
        <w:ind w:left="495"/>
        <w:jc w:val="both"/>
        <w:rPr>
          <w:rFonts w:ascii="Verdana" w:eastAsia="Times New Roman" w:hAnsi="Verdana" w:cs="Arial"/>
          <w:color w:val="333333"/>
          <w:spacing w:val="4"/>
          <w:lang w:eastAsia="tr-TR"/>
        </w:rPr>
      </w:pPr>
      <w:r w:rsidRPr="00521137">
        <w:rPr>
          <w:rFonts w:ascii="Verdana" w:eastAsia="Times New Roman" w:hAnsi="Verdana" w:cs="Arial"/>
          <w:b/>
          <w:bCs/>
          <w:color w:val="000000"/>
          <w:spacing w:val="4"/>
          <w:lang w:eastAsia="tr-TR"/>
        </w:rPr>
        <w:t xml:space="preserve">Etkinlik Tarihi: </w:t>
      </w:r>
      <w:r w:rsidRPr="00521137">
        <w:rPr>
          <w:rFonts w:ascii="Verdana" w:eastAsia="Times New Roman" w:hAnsi="Verdana" w:cs="Arial"/>
          <w:color w:val="000000"/>
          <w:spacing w:val="4"/>
          <w:lang w:eastAsia="tr-TR"/>
        </w:rPr>
        <w:t>4-6 Ekim 2019</w:t>
      </w:r>
    </w:p>
    <w:p w:rsidR="008B6A5D" w:rsidRPr="00521137" w:rsidRDefault="008B6A5D" w:rsidP="008B6A5D">
      <w:pPr>
        <w:spacing w:after="150" w:line="240" w:lineRule="auto"/>
        <w:jc w:val="both"/>
        <w:rPr>
          <w:rFonts w:ascii="Verdana" w:eastAsia="Times New Roman" w:hAnsi="Verdana" w:cs="Arial"/>
          <w:color w:val="333333"/>
          <w:spacing w:val="4"/>
          <w:lang w:eastAsia="tr-TR"/>
        </w:rPr>
      </w:pPr>
    </w:p>
    <w:p w:rsidR="008B6A5D" w:rsidRPr="00521137" w:rsidRDefault="008B6A5D" w:rsidP="008B6A5D">
      <w:pPr>
        <w:spacing w:after="150" w:line="240" w:lineRule="auto"/>
        <w:jc w:val="both"/>
        <w:rPr>
          <w:rFonts w:ascii="Verdana" w:eastAsia="Times New Roman" w:hAnsi="Verdana" w:cs="Arial"/>
          <w:color w:val="333333"/>
          <w:spacing w:val="4"/>
          <w:lang w:eastAsia="tr-TR"/>
        </w:rPr>
      </w:pPr>
      <w:r w:rsidRPr="00521137">
        <w:rPr>
          <w:rFonts w:ascii="Verdana" w:eastAsia="Times New Roman" w:hAnsi="Verdana" w:cs="Arial"/>
          <w:b/>
          <w:bCs/>
          <w:color w:val="000080"/>
          <w:spacing w:val="4"/>
          <w:lang w:eastAsia="tr-TR"/>
        </w:rPr>
        <w:t>BAŞVURU</w:t>
      </w:r>
    </w:p>
    <w:p w:rsidR="008B6A5D" w:rsidRPr="00521137" w:rsidRDefault="008B6A5D" w:rsidP="008B6A5D">
      <w:pPr>
        <w:spacing w:after="150" w:line="240" w:lineRule="auto"/>
        <w:jc w:val="both"/>
        <w:rPr>
          <w:rFonts w:ascii="Verdana" w:eastAsia="Times New Roman" w:hAnsi="Verdana" w:cs="Arial"/>
          <w:color w:val="000000"/>
          <w:spacing w:val="4"/>
          <w:lang w:eastAsia="tr-TR"/>
        </w:rPr>
      </w:pPr>
      <w:r w:rsidRPr="00521137">
        <w:rPr>
          <w:rFonts w:ascii="Verdana" w:eastAsia="Times New Roman" w:hAnsi="Verdana" w:cs="Arial"/>
          <w:color w:val="000000"/>
          <w:spacing w:val="4"/>
          <w:lang w:eastAsia="tr-TR"/>
        </w:rPr>
        <w:t xml:space="preserve">Adayların aşağıdaki başvuru formunu doldurup özgeçmişleri ile birlikte </w:t>
      </w:r>
      <w:r w:rsidRPr="00521137">
        <w:rPr>
          <w:rFonts w:ascii="Verdana" w:eastAsia="Times New Roman" w:hAnsi="Verdana" w:cs="Arial"/>
          <w:color w:val="000000"/>
          <w:spacing w:val="4"/>
          <w:u w:val="single"/>
          <w:lang w:eastAsia="tr-TR"/>
        </w:rPr>
        <w:t>ekurar@erbakan.edu.tr</w:t>
      </w:r>
      <w:r w:rsidRPr="00521137">
        <w:rPr>
          <w:rFonts w:ascii="Verdana" w:eastAsia="Times New Roman" w:hAnsi="Verdana" w:cs="Arial"/>
          <w:color w:val="000000"/>
          <w:spacing w:val="4"/>
          <w:lang w:eastAsia="tr-TR"/>
        </w:rPr>
        <w:t xml:space="preserve"> adresine iletmeleri gerekmektedir. Başvurusu kabul edilen adaylara kabul bilgisi e-posta ile gönderilecektir.</w:t>
      </w:r>
    </w:p>
    <w:p w:rsidR="008B6A5D" w:rsidRPr="00521137" w:rsidRDefault="008B6A5D" w:rsidP="008B6A5D">
      <w:pPr>
        <w:spacing w:after="150" w:line="240" w:lineRule="auto"/>
        <w:jc w:val="both"/>
        <w:rPr>
          <w:rFonts w:ascii="Verdana" w:eastAsia="Times New Roman" w:hAnsi="Verdana" w:cs="Arial"/>
          <w:color w:val="333333"/>
          <w:spacing w:val="4"/>
          <w:lang w:eastAsia="tr-TR"/>
        </w:rPr>
      </w:pPr>
      <w:r w:rsidRPr="00521137">
        <w:rPr>
          <w:rFonts w:ascii="Verdana" w:eastAsia="Times New Roman" w:hAnsi="Verdana" w:cs="Arial"/>
          <w:color w:val="000000"/>
          <w:spacing w:val="4"/>
          <w:lang w:eastAsia="tr-TR"/>
        </w:rPr>
        <w:t xml:space="preserve">Detaylı bilgi için </w:t>
      </w:r>
      <w:proofErr w:type="spellStart"/>
      <w:r w:rsidRPr="00521137">
        <w:rPr>
          <w:rFonts w:ascii="Verdana" w:eastAsia="Times New Roman" w:hAnsi="Verdana" w:cs="Arial"/>
          <w:color w:val="000000"/>
          <w:spacing w:val="4"/>
          <w:lang w:eastAsia="tr-TR"/>
        </w:rPr>
        <w:t>Prof.Dr</w:t>
      </w:r>
      <w:proofErr w:type="spellEnd"/>
      <w:r w:rsidRPr="00521137">
        <w:rPr>
          <w:rFonts w:ascii="Verdana" w:eastAsia="Times New Roman" w:hAnsi="Verdana" w:cs="Arial"/>
          <w:color w:val="000000"/>
          <w:spacing w:val="4"/>
          <w:lang w:eastAsia="tr-TR"/>
        </w:rPr>
        <w:t>. Ercan KURAR ile e-posta (ekurar@erbakan.edu.tr) ve</w:t>
      </w:r>
      <w:r w:rsidR="00E502FB">
        <w:rPr>
          <w:rFonts w:ascii="Verdana" w:eastAsia="Times New Roman" w:hAnsi="Verdana" w:cs="Arial"/>
          <w:color w:val="000000"/>
          <w:spacing w:val="4"/>
          <w:lang w:eastAsia="tr-TR"/>
        </w:rPr>
        <w:t>ya</w:t>
      </w:r>
      <w:r w:rsidRPr="00521137">
        <w:rPr>
          <w:rFonts w:ascii="Verdana" w:eastAsia="Times New Roman" w:hAnsi="Verdana" w:cs="Arial"/>
          <w:color w:val="000000"/>
          <w:spacing w:val="4"/>
          <w:lang w:eastAsia="tr-TR"/>
        </w:rPr>
        <w:t xml:space="preserve"> telefon (+332 223-7976, +542 557-1366) yoluyla iletişime geçebilirsiniz. </w:t>
      </w:r>
    </w:p>
    <w:p w:rsidR="008B6A5D" w:rsidRPr="002B7416" w:rsidRDefault="008B6A5D" w:rsidP="002B7416">
      <w:pPr>
        <w:numPr>
          <w:ilvl w:val="0"/>
          <w:numId w:val="5"/>
        </w:numPr>
        <w:spacing w:before="100" w:beforeAutospacing="1" w:after="100" w:afterAutospacing="1" w:line="240" w:lineRule="auto"/>
        <w:ind w:left="495"/>
        <w:jc w:val="both"/>
        <w:rPr>
          <w:rFonts w:ascii="Verdana" w:eastAsia="Times New Roman" w:hAnsi="Verdana" w:cs="Arial"/>
          <w:color w:val="333333"/>
          <w:spacing w:val="4"/>
          <w:lang w:eastAsia="tr-TR"/>
        </w:rPr>
      </w:pPr>
      <w:r w:rsidRPr="00521137">
        <w:rPr>
          <w:rFonts w:ascii="Verdana" w:eastAsia="Times New Roman" w:hAnsi="Verdana" w:cs="Arial"/>
          <w:color w:val="000000"/>
          <w:spacing w:val="4"/>
          <w:lang w:eastAsia="tr-TR"/>
        </w:rPr>
        <w:t xml:space="preserve">Başvuru formu için </w:t>
      </w:r>
      <w:hyperlink r:id="rId6" w:history="1">
        <w:r w:rsidRPr="00521137">
          <w:rPr>
            <w:rFonts w:ascii="Verdana" w:eastAsia="Times New Roman" w:hAnsi="Verdana" w:cs="Arial"/>
            <w:b/>
            <w:bCs/>
            <w:color w:val="A52A2A"/>
            <w:spacing w:val="4"/>
            <w:u w:val="single"/>
            <w:lang w:eastAsia="tr-TR"/>
          </w:rPr>
          <w:t>tıklayınız.</w:t>
        </w:r>
      </w:hyperlink>
    </w:p>
    <w:p w:rsidR="008B6A5D" w:rsidRPr="00521137" w:rsidRDefault="008B6A5D" w:rsidP="008B6A5D">
      <w:pPr>
        <w:spacing w:after="150" w:line="240" w:lineRule="auto"/>
        <w:jc w:val="both"/>
        <w:rPr>
          <w:rFonts w:ascii="Verdana" w:eastAsia="Times New Roman" w:hAnsi="Verdana" w:cs="Arial"/>
          <w:color w:val="333333"/>
          <w:spacing w:val="4"/>
          <w:lang w:eastAsia="tr-TR"/>
        </w:rPr>
      </w:pPr>
      <w:r w:rsidRPr="00521137">
        <w:rPr>
          <w:rFonts w:ascii="Verdana" w:eastAsia="Times New Roman" w:hAnsi="Verdana" w:cs="Arial"/>
          <w:b/>
          <w:bCs/>
          <w:color w:val="000080"/>
          <w:spacing w:val="4"/>
          <w:lang w:eastAsia="tr-TR"/>
        </w:rPr>
        <w:t>KURUL ÜYELERİ</w:t>
      </w:r>
    </w:p>
    <w:p w:rsidR="008B6A5D" w:rsidRPr="00521137" w:rsidRDefault="008B6A5D" w:rsidP="008B6A5D">
      <w:pPr>
        <w:spacing w:line="240" w:lineRule="auto"/>
        <w:rPr>
          <w:rFonts w:ascii="Verdana" w:eastAsia="Times New Roman" w:hAnsi="Verdana" w:cs="Arial"/>
          <w:color w:val="333333"/>
          <w:spacing w:val="4"/>
          <w:lang w:eastAsia="tr-TR"/>
        </w:rPr>
      </w:pPr>
      <w:r w:rsidRPr="00521137">
        <w:rPr>
          <w:rFonts w:ascii="Verdana" w:eastAsia="Times New Roman" w:hAnsi="Verdana" w:cs="Arial"/>
          <w:b/>
          <w:bCs/>
          <w:color w:val="000080"/>
          <w:spacing w:val="4"/>
          <w:lang w:eastAsia="tr-TR"/>
        </w:rPr>
        <w:t>Koordinatör</w:t>
      </w:r>
    </w:p>
    <w:tbl>
      <w:tblPr>
        <w:tblW w:w="7457" w:type="dxa"/>
        <w:tblCellMar>
          <w:left w:w="0" w:type="dxa"/>
          <w:right w:w="0" w:type="dxa"/>
        </w:tblCellMar>
        <w:tblLook w:val="04A0" w:firstRow="1" w:lastRow="0" w:firstColumn="1" w:lastColumn="0" w:noHBand="0" w:noVBand="1"/>
      </w:tblPr>
      <w:tblGrid>
        <w:gridCol w:w="3574"/>
        <w:gridCol w:w="3883"/>
      </w:tblGrid>
      <w:tr w:rsidR="008B6A5D" w:rsidRPr="00521137" w:rsidTr="00F77A24">
        <w:trPr>
          <w:trHeight w:val="809"/>
        </w:trPr>
        <w:tc>
          <w:tcPr>
            <w:tcW w:w="3574" w:type="dxa"/>
            <w:shd w:val="clear" w:color="auto" w:fill="auto"/>
            <w:vAlign w:val="center"/>
            <w:hideMark/>
          </w:tcPr>
          <w:p w:rsidR="008B6A5D" w:rsidRPr="00521137" w:rsidRDefault="008B6A5D" w:rsidP="008B6A5D">
            <w:pPr>
              <w:spacing w:after="150" w:line="240" w:lineRule="auto"/>
              <w:rPr>
                <w:rFonts w:ascii="Verdana" w:eastAsia="Times New Roman" w:hAnsi="Verdana" w:cs="Times New Roman"/>
                <w:color w:val="333333"/>
                <w:spacing w:val="4"/>
                <w:lang w:eastAsia="tr-TR"/>
              </w:rPr>
            </w:pPr>
            <w:proofErr w:type="spellStart"/>
            <w:r w:rsidRPr="00521137">
              <w:rPr>
                <w:rFonts w:ascii="Verdana" w:eastAsia="Times New Roman" w:hAnsi="Verdana" w:cs="Times New Roman"/>
                <w:color w:val="000000"/>
                <w:spacing w:val="4"/>
                <w:lang w:eastAsia="tr-TR"/>
              </w:rPr>
              <w:t>Prof.Dr</w:t>
            </w:r>
            <w:proofErr w:type="spellEnd"/>
            <w:r w:rsidRPr="00521137">
              <w:rPr>
                <w:rFonts w:ascii="Verdana" w:eastAsia="Times New Roman" w:hAnsi="Verdana" w:cs="Times New Roman"/>
                <w:color w:val="000000"/>
                <w:spacing w:val="4"/>
                <w:lang w:eastAsia="tr-TR"/>
              </w:rPr>
              <w:t>. Ercan KURAR</w:t>
            </w:r>
          </w:p>
        </w:tc>
        <w:tc>
          <w:tcPr>
            <w:tcW w:w="3883" w:type="dxa"/>
            <w:shd w:val="clear" w:color="auto" w:fill="auto"/>
            <w:vAlign w:val="center"/>
            <w:hideMark/>
          </w:tcPr>
          <w:p w:rsidR="008B6A5D" w:rsidRPr="00521137" w:rsidRDefault="008B6A5D" w:rsidP="008B6A5D">
            <w:pPr>
              <w:spacing w:after="150" w:line="240" w:lineRule="auto"/>
              <w:rPr>
                <w:rFonts w:ascii="Verdana" w:eastAsia="Times New Roman" w:hAnsi="Verdana" w:cs="Times New Roman"/>
                <w:color w:val="333333"/>
                <w:spacing w:val="4"/>
                <w:lang w:eastAsia="tr-TR"/>
              </w:rPr>
            </w:pPr>
            <w:r w:rsidRPr="00521137">
              <w:rPr>
                <w:rFonts w:ascii="Verdana" w:eastAsia="Times New Roman" w:hAnsi="Verdana" w:cs="Times New Roman"/>
                <w:color w:val="000000"/>
                <w:spacing w:val="4"/>
                <w:lang w:eastAsia="tr-TR"/>
              </w:rPr>
              <w:t>(Necmettin Erbakan Üniversitesi)</w:t>
            </w:r>
          </w:p>
        </w:tc>
      </w:tr>
    </w:tbl>
    <w:p w:rsidR="00AF5F1F" w:rsidRPr="00521137" w:rsidRDefault="00AF5F1F" w:rsidP="008B6A5D">
      <w:pPr>
        <w:spacing w:line="240" w:lineRule="auto"/>
        <w:rPr>
          <w:rFonts w:ascii="Verdana" w:eastAsia="Times New Roman" w:hAnsi="Verdana" w:cs="Arial"/>
          <w:b/>
          <w:bCs/>
          <w:color w:val="000080"/>
          <w:spacing w:val="4"/>
          <w:lang w:eastAsia="tr-TR"/>
        </w:rPr>
      </w:pPr>
    </w:p>
    <w:p w:rsidR="008B6A5D" w:rsidRPr="00521137" w:rsidRDefault="008B6A5D" w:rsidP="008B6A5D">
      <w:pPr>
        <w:spacing w:line="240" w:lineRule="auto"/>
        <w:rPr>
          <w:rFonts w:ascii="Verdana" w:eastAsia="Times New Roman" w:hAnsi="Verdana" w:cs="Arial"/>
          <w:color w:val="333333"/>
          <w:spacing w:val="4"/>
          <w:lang w:eastAsia="tr-TR"/>
        </w:rPr>
      </w:pPr>
      <w:r w:rsidRPr="00521137">
        <w:rPr>
          <w:rFonts w:ascii="Verdana" w:eastAsia="Times New Roman" w:hAnsi="Verdana" w:cs="Arial"/>
          <w:b/>
          <w:bCs/>
          <w:color w:val="000080"/>
          <w:spacing w:val="4"/>
          <w:lang w:eastAsia="tr-TR"/>
        </w:rPr>
        <w:t>Eğitmenler</w:t>
      </w:r>
    </w:p>
    <w:tbl>
      <w:tblPr>
        <w:tblW w:w="7674" w:type="dxa"/>
        <w:tblCellMar>
          <w:left w:w="0" w:type="dxa"/>
          <w:right w:w="0" w:type="dxa"/>
        </w:tblCellMar>
        <w:tblLook w:val="04A0" w:firstRow="1" w:lastRow="0" w:firstColumn="1" w:lastColumn="0" w:noHBand="0" w:noVBand="1"/>
      </w:tblPr>
      <w:tblGrid>
        <w:gridCol w:w="3669"/>
        <w:gridCol w:w="4005"/>
      </w:tblGrid>
      <w:tr w:rsidR="008B6A5D" w:rsidRPr="00521137" w:rsidTr="00521137">
        <w:trPr>
          <w:trHeight w:val="235"/>
        </w:trPr>
        <w:tc>
          <w:tcPr>
            <w:tcW w:w="3669" w:type="dxa"/>
            <w:shd w:val="clear" w:color="auto" w:fill="auto"/>
            <w:vAlign w:val="center"/>
            <w:hideMark/>
          </w:tcPr>
          <w:p w:rsidR="008B6A5D" w:rsidRPr="00521137" w:rsidRDefault="008B6A5D" w:rsidP="00AF5F1F">
            <w:pPr>
              <w:spacing w:after="150" w:line="240" w:lineRule="auto"/>
              <w:rPr>
                <w:rFonts w:ascii="Verdana" w:eastAsia="Times New Roman" w:hAnsi="Verdana" w:cs="Times New Roman"/>
                <w:color w:val="333333"/>
                <w:spacing w:val="4"/>
                <w:lang w:eastAsia="tr-TR"/>
              </w:rPr>
            </w:pPr>
            <w:proofErr w:type="spellStart"/>
            <w:r w:rsidRPr="00521137">
              <w:rPr>
                <w:rFonts w:ascii="Verdana" w:eastAsia="Times New Roman" w:hAnsi="Verdana" w:cs="Times New Roman"/>
                <w:color w:val="000000"/>
                <w:spacing w:val="4"/>
                <w:lang w:eastAsia="tr-TR"/>
              </w:rPr>
              <w:t>Prof.Dr</w:t>
            </w:r>
            <w:proofErr w:type="spellEnd"/>
            <w:r w:rsidRPr="00521137">
              <w:rPr>
                <w:rFonts w:ascii="Verdana" w:eastAsia="Times New Roman" w:hAnsi="Verdana" w:cs="Times New Roman"/>
                <w:color w:val="000000"/>
                <w:spacing w:val="4"/>
                <w:lang w:eastAsia="tr-TR"/>
              </w:rPr>
              <w:t xml:space="preserve">. </w:t>
            </w:r>
            <w:r w:rsidR="00AF5F1F" w:rsidRPr="00521137">
              <w:rPr>
                <w:rFonts w:ascii="Verdana" w:eastAsia="Times New Roman" w:hAnsi="Verdana" w:cs="Times New Roman"/>
                <w:color w:val="000000"/>
                <w:spacing w:val="4"/>
                <w:lang w:eastAsia="tr-TR"/>
              </w:rPr>
              <w:t>Bayram YILMAZ</w:t>
            </w:r>
          </w:p>
        </w:tc>
        <w:tc>
          <w:tcPr>
            <w:tcW w:w="4005" w:type="dxa"/>
            <w:shd w:val="clear" w:color="auto" w:fill="auto"/>
            <w:vAlign w:val="center"/>
            <w:hideMark/>
          </w:tcPr>
          <w:p w:rsidR="008B6A5D" w:rsidRPr="00521137" w:rsidRDefault="008B6A5D" w:rsidP="008B6A5D">
            <w:pPr>
              <w:spacing w:after="150" w:line="240" w:lineRule="auto"/>
              <w:rPr>
                <w:rFonts w:ascii="Verdana" w:eastAsia="Times New Roman" w:hAnsi="Verdana" w:cs="Times New Roman"/>
                <w:color w:val="333333"/>
                <w:spacing w:val="4"/>
                <w:lang w:eastAsia="tr-TR"/>
              </w:rPr>
            </w:pPr>
            <w:r w:rsidRPr="00521137">
              <w:rPr>
                <w:rFonts w:ascii="Verdana" w:eastAsia="Times New Roman" w:hAnsi="Verdana" w:cs="Times New Roman"/>
                <w:color w:val="000000"/>
                <w:spacing w:val="4"/>
                <w:lang w:eastAsia="tr-TR"/>
              </w:rPr>
              <w:t>(</w:t>
            </w:r>
            <w:r w:rsidR="00AF5F1F" w:rsidRPr="00521137">
              <w:rPr>
                <w:rFonts w:ascii="Verdana" w:eastAsia="Times New Roman" w:hAnsi="Verdana" w:cs="Times New Roman"/>
                <w:color w:val="000000"/>
                <w:spacing w:val="4"/>
                <w:lang w:eastAsia="tr-TR"/>
              </w:rPr>
              <w:t>Yeditepe Üniversitesi</w:t>
            </w:r>
            <w:r w:rsidRPr="00521137">
              <w:rPr>
                <w:rFonts w:ascii="Verdana" w:eastAsia="Times New Roman" w:hAnsi="Verdana" w:cs="Times New Roman"/>
                <w:color w:val="000000"/>
                <w:spacing w:val="4"/>
                <w:lang w:eastAsia="tr-TR"/>
              </w:rPr>
              <w:t>)</w:t>
            </w:r>
          </w:p>
        </w:tc>
      </w:tr>
      <w:tr w:rsidR="008B6A5D" w:rsidRPr="00521137" w:rsidTr="00521137">
        <w:trPr>
          <w:trHeight w:val="235"/>
        </w:trPr>
        <w:tc>
          <w:tcPr>
            <w:tcW w:w="3669" w:type="dxa"/>
            <w:shd w:val="clear" w:color="auto" w:fill="auto"/>
            <w:vAlign w:val="center"/>
            <w:hideMark/>
          </w:tcPr>
          <w:p w:rsidR="008B6A5D" w:rsidRPr="00521137" w:rsidRDefault="008B6A5D" w:rsidP="00AF5F1F">
            <w:pPr>
              <w:spacing w:after="150" w:line="240" w:lineRule="auto"/>
              <w:rPr>
                <w:rFonts w:ascii="Verdana" w:eastAsia="Times New Roman" w:hAnsi="Verdana" w:cs="Times New Roman"/>
                <w:color w:val="333333"/>
                <w:spacing w:val="4"/>
                <w:lang w:eastAsia="tr-TR"/>
              </w:rPr>
            </w:pPr>
            <w:proofErr w:type="spellStart"/>
            <w:r w:rsidRPr="00521137">
              <w:rPr>
                <w:rFonts w:ascii="Verdana" w:eastAsia="Times New Roman" w:hAnsi="Verdana" w:cs="Times New Roman"/>
                <w:color w:val="000000"/>
                <w:spacing w:val="4"/>
                <w:lang w:eastAsia="tr-TR"/>
              </w:rPr>
              <w:t>Prof.Dr</w:t>
            </w:r>
            <w:proofErr w:type="spellEnd"/>
            <w:r w:rsidRPr="00521137">
              <w:rPr>
                <w:rFonts w:ascii="Verdana" w:eastAsia="Times New Roman" w:hAnsi="Verdana" w:cs="Times New Roman"/>
                <w:color w:val="000000"/>
                <w:spacing w:val="4"/>
                <w:lang w:eastAsia="tr-TR"/>
              </w:rPr>
              <w:t xml:space="preserve">. </w:t>
            </w:r>
            <w:r w:rsidR="00AF5F1F" w:rsidRPr="00521137">
              <w:rPr>
                <w:rFonts w:ascii="Verdana" w:eastAsia="Times New Roman" w:hAnsi="Verdana" w:cs="Times New Roman"/>
                <w:color w:val="000000"/>
                <w:spacing w:val="4"/>
                <w:lang w:eastAsia="tr-TR"/>
              </w:rPr>
              <w:t>Ahmet AYAR</w:t>
            </w:r>
          </w:p>
        </w:tc>
        <w:tc>
          <w:tcPr>
            <w:tcW w:w="4005" w:type="dxa"/>
            <w:shd w:val="clear" w:color="auto" w:fill="auto"/>
            <w:vAlign w:val="center"/>
            <w:hideMark/>
          </w:tcPr>
          <w:p w:rsidR="008B6A5D" w:rsidRPr="00521137" w:rsidRDefault="008B6A5D" w:rsidP="008B6A5D">
            <w:pPr>
              <w:spacing w:after="150" w:line="240" w:lineRule="auto"/>
              <w:rPr>
                <w:rFonts w:ascii="Verdana" w:eastAsia="Times New Roman" w:hAnsi="Verdana" w:cs="Times New Roman"/>
                <w:color w:val="333333"/>
                <w:spacing w:val="4"/>
                <w:lang w:eastAsia="tr-TR"/>
              </w:rPr>
            </w:pPr>
            <w:r w:rsidRPr="00521137">
              <w:rPr>
                <w:rFonts w:ascii="Verdana" w:eastAsia="Times New Roman" w:hAnsi="Verdana" w:cs="Times New Roman"/>
                <w:color w:val="000000"/>
                <w:spacing w:val="4"/>
                <w:lang w:eastAsia="tr-TR"/>
              </w:rPr>
              <w:t>(</w:t>
            </w:r>
            <w:r w:rsidR="00AF5F1F" w:rsidRPr="00521137">
              <w:rPr>
                <w:rFonts w:ascii="Verdana" w:eastAsia="Times New Roman" w:hAnsi="Verdana" w:cs="Times New Roman"/>
                <w:color w:val="000000"/>
                <w:spacing w:val="4"/>
                <w:lang w:eastAsia="tr-TR"/>
              </w:rPr>
              <w:t>Karadeniz Teknik Üniversitesi</w:t>
            </w:r>
            <w:r w:rsidRPr="00521137">
              <w:rPr>
                <w:rFonts w:ascii="Verdana" w:eastAsia="Times New Roman" w:hAnsi="Verdana" w:cs="Times New Roman"/>
                <w:color w:val="000000"/>
                <w:spacing w:val="4"/>
                <w:lang w:eastAsia="tr-TR"/>
              </w:rPr>
              <w:t>)</w:t>
            </w:r>
          </w:p>
        </w:tc>
      </w:tr>
      <w:tr w:rsidR="00AF5F1F" w:rsidRPr="00521137" w:rsidTr="00521137">
        <w:trPr>
          <w:trHeight w:val="235"/>
        </w:trPr>
        <w:tc>
          <w:tcPr>
            <w:tcW w:w="3669" w:type="dxa"/>
            <w:shd w:val="clear" w:color="auto" w:fill="auto"/>
            <w:vAlign w:val="center"/>
          </w:tcPr>
          <w:p w:rsidR="00AF5F1F" w:rsidRPr="00521137" w:rsidRDefault="00AF5F1F" w:rsidP="00AF5F1F">
            <w:pPr>
              <w:spacing w:after="150" w:line="240" w:lineRule="auto"/>
              <w:rPr>
                <w:rFonts w:ascii="Verdana" w:eastAsia="Times New Roman" w:hAnsi="Verdana" w:cs="Times New Roman"/>
                <w:color w:val="333333"/>
                <w:spacing w:val="4"/>
                <w:lang w:eastAsia="tr-TR"/>
              </w:rPr>
            </w:pPr>
            <w:proofErr w:type="spellStart"/>
            <w:r w:rsidRPr="00521137">
              <w:rPr>
                <w:rFonts w:ascii="Verdana" w:eastAsia="Times New Roman" w:hAnsi="Verdana" w:cs="Times New Roman"/>
                <w:color w:val="000000"/>
                <w:spacing w:val="4"/>
                <w:lang w:eastAsia="tr-TR"/>
              </w:rPr>
              <w:t>Prof.Dr</w:t>
            </w:r>
            <w:proofErr w:type="spellEnd"/>
            <w:r w:rsidRPr="00521137">
              <w:rPr>
                <w:rFonts w:ascii="Verdana" w:eastAsia="Times New Roman" w:hAnsi="Verdana" w:cs="Times New Roman"/>
                <w:color w:val="000000"/>
                <w:spacing w:val="4"/>
                <w:lang w:eastAsia="tr-TR"/>
              </w:rPr>
              <w:t>. Nurettin AYDOĞDU</w:t>
            </w:r>
          </w:p>
        </w:tc>
        <w:tc>
          <w:tcPr>
            <w:tcW w:w="4005" w:type="dxa"/>
            <w:shd w:val="clear" w:color="auto" w:fill="auto"/>
            <w:vAlign w:val="center"/>
          </w:tcPr>
          <w:p w:rsidR="00AF5F1F" w:rsidRPr="00521137" w:rsidRDefault="00AF5F1F" w:rsidP="00AF5F1F">
            <w:pPr>
              <w:spacing w:after="150" w:line="240" w:lineRule="auto"/>
              <w:rPr>
                <w:rFonts w:ascii="Verdana" w:eastAsia="Times New Roman" w:hAnsi="Verdana" w:cs="Times New Roman"/>
                <w:color w:val="333333"/>
                <w:spacing w:val="4"/>
                <w:lang w:eastAsia="tr-TR"/>
              </w:rPr>
            </w:pPr>
            <w:r w:rsidRPr="00521137">
              <w:rPr>
                <w:rFonts w:ascii="Verdana" w:eastAsia="Times New Roman" w:hAnsi="Verdana" w:cs="Times New Roman"/>
                <w:color w:val="000000"/>
                <w:spacing w:val="4"/>
                <w:lang w:eastAsia="tr-TR"/>
              </w:rPr>
              <w:t>(Trakya Üniversitesi)</w:t>
            </w:r>
          </w:p>
        </w:tc>
      </w:tr>
      <w:tr w:rsidR="00AF5F1F" w:rsidRPr="00521137" w:rsidTr="00521137">
        <w:trPr>
          <w:trHeight w:val="242"/>
        </w:trPr>
        <w:tc>
          <w:tcPr>
            <w:tcW w:w="3669" w:type="dxa"/>
            <w:shd w:val="clear" w:color="auto" w:fill="auto"/>
            <w:vAlign w:val="center"/>
            <w:hideMark/>
          </w:tcPr>
          <w:p w:rsidR="00AF5F1F" w:rsidRPr="00521137" w:rsidRDefault="00AF5F1F" w:rsidP="00AF5F1F">
            <w:pPr>
              <w:spacing w:after="150" w:line="240" w:lineRule="auto"/>
              <w:rPr>
                <w:rFonts w:ascii="Verdana" w:eastAsia="Times New Roman" w:hAnsi="Verdana" w:cs="Times New Roman"/>
                <w:color w:val="333333"/>
                <w:spacing w:val="4"/>
                <w:lang w:eastAsia="tr-TR"/>
              </w:rPr>
            </w:pPr>
            <w:proofErr w:type="spellStart"/>
            <w:r w:rsidRPr="00521137">
              <w:rPr>
                <w:rFonts w:ascii="Verdana" w:eastAsia="Times New Roman" w:hAnsi="Verdana" w:cs="Times New Roman"/>
                <w:color w:val="000000"/>
                <w:spacing w:val="4"/>
                <w:lang w:eastAsia="tr-TR"/>
              </w:rPr>
              <w:t>Prof.Dr</w:t>
            </w:r>
            <w:proofErr w:type="spellEnd"/>
            <w:r w:rsidRPr="00521137">
              <w:rPr>
                <w:rFonts w:ascii="Verdana" w:eastAsia="Times New Roman" w:hAnsi="Verdana" w:cs="Times New Roman"/>
                <w:color w:val="000000"/>
                <w:spacing w:val="4"/>
                <w:lang w:eastAsia="tr-TR"/>
              </w:rPr>
              <w:t>. Mete ÖZCAN</w:t>
            </w:r>
          </w:p>
        </w:tc>
        <w:tc>
          <w:tcPr>
            <w:tcW w:w="4005" w:type="dxa"/>
            <w:shd w:val="clear" w:color="auto" w:fill="auto"/>
            <w:vAlign w:val="center"/>
            <w:hideMark/>
          </w:tcPr>
          <w:p w:rsidR="00AF5F1F" w:rsidRPr="00521137" w:rsidRDefault="00AF5F1F" w:rsidP="00AF5F1F">
            <w:pPr>
              <w:spacing w:after="150" w:line="240" w:lineRule="auto"/>
              <w:rPr>
                <w:rFonts w:ascii="Verdana" w:eastAsia="Times New Roman" w:hAnsi="Verdana" w:cs="Times New Roman"/>
                <w:color w:val="333333"/>
                <w:spacing w:val="4"/>
                <w:lang w:eastAsia="tr-TR"/>
              </w:rPr>
            </w:pPr>
            <w:r w:rsidRPr="00521137">
              <w:rPr>
                <w:rFonts w:ascii="Verdana" w:eastAsia="Times New Roman" w:hAnsi="Verdana" w:cs="Times New Roman"/>
                <w:color w:val="000000"/>
                <w:spacing w:val="4"/>
                <w:lang w:eastAsia="tr-TR"/>
              </w:rPr>
              <w:t>(Fırat Üniversitesi)</w:t>
            </w:r>
          </w:p>
        </w:tc>
      </w:tr>
      <w:tr w:rsidR="00AF5F1F" w:rsidRPr="00521137" w:rsidTr="00521137">
        <w:trPr>
          <w:trHeight w:val="170"/>
        </w:trPr>
        <w:tc>
          <w:tcPr>
            <w:tcW w:w="3669" w:type="dxa"/>
            <w:shd w:val="clear" w:color="auto" w:fill="auto"/>
            <w:vAlign w:val="center"/>
            <w:hideMark/>
          </w:tcPr>
          <w:p w:rsidR="00AF5F1F" w:rsidRPr="00521137" w:rsidRDefault="00AF5F1F" w:rsidP="00AF5F1F">
            <w:pPr>
              <w:spacing w:after="150" w:line="240" w:lineRule="auto"/>
              <w:rPr>
                <w:rFonts w:ascii="Verdana" w:eastAsia="Times New Roman" w:hAnsi="Verdana" w:cs="Times New Roman"/>
                <w:color w:val="333333"/>
                <w:spacing w:val="4"/>
                <w:lang w:eastAsia="tr-TR"/>
              </w:rPr>
            </w:pPr>
            <w:proofErr w:type="spellStart"/>
            <w:r w:rsidRPr="00521137">
              <w:rPr>
                <w:rFonts w:ascii="Verdana" w:eastAsia="Times New Roman" w:hAnsi="Verdana" w:cs="Times New Roman"/>
                <w:color w:val="000000"/>
                <w:spacing w:val="4"/>
                <w:lang w:eastAsia="tr-TR"/>
              </w:rPr>
              <w:t>Prof.Dr</w:t>
            </w:r>
            <w:proofErr w:type="spellEnd"/>
            <w:r w:rsidRPr="00521137">
              <w:rPr>
                <w:rFonts w:ascii="Verdana" w:eastAsia="Times New Roman" w:hAnsi="Verdana" w:cs="Times New Roman"/>
                <w:color w:val="000000"/>
                <w:spacing w:val="4"/>
                <w:lang w:eastAsia="tr-TR"/>
              </w:rPr>
              <w:t>. Sinan CANPOLAT</w:t>
            </w:r>
          </w:p>
        </w:tc>
        <w:tc>
          <w:tcPr>
            <w:tcW w:w="4005" w:type="dxa"/>
            <w:shd w:val="clear" w:color="auto" w:fill="auto"/>
            <w:vAlign w:val="center"/>
            <w:hideMark/>
          </w:tcPr>
          <w:p w:rsidR="00AF5F1F" w:rsidRPr="00521137" w:rsidRDefault="00AF5F1F" w:rsidP="00AF5F1F">
            <w:pPr>
              <w:spacing w:after="150" w:line="240" w:lineRule="auto"/>
              <w:rPr>
                <w:rFonts w:ascii="Verdana" w:eastAsia="Times New Roman" w:hAnsi="Verdana" w:cs="Times New Roman"/>
                <w:color w:val="333333"/>
                <w:spacing w:val="4"/>
                <w:lang w:eastAsia="tr-TR"/>
              </w:rPr>
            </w:pPr>
            <w:r w:rsidRPr="00521137">
              <w:rPr>
                <w:rFonts w:ascii="Verdana" w:eastAsia="Times New Roman" w:hAnsi="Verdana" w:cs="Times New Roman"/>
                <w:color w:val="000000"/>
                <w:spacing w:val="4"/>
                <w:lang w:eastAsia="tr-TR"/>
              </w:rPr>
              <w:t>(Fırat Üniversitesi)</w:t>
            </w:r>
          </w:p>
        </w:tc>
      </w:tr>
      <w:tr w:rsidR="00AF5F1F" w:rsidRPr="00521137" w:rsidTr="00521137">
        <w:trPr>
          <w:trHeight w:val="195"/>
        </w:trPr>
        <w:tc>
          <w:tcPr>
            <w:tcW w:w="3669" w:type="dxa"/>
            <w:shd w:val="clear" w:color="auto" w:fill="auto"/>
            <w:vAlign w:val="center"/>
            <w:hideMark/>
          </w:tcPr>
          <w:p w:rsidR="00AF5F1F" w:rsidRPr="00521137" w:rsidRDefault="00AF5F1F" w:rsidP="00AF5F1F">
            <w:pPr>
              <w:spacing w:after="150" w:line="240" w:lineRule="auto"/>
              <w:rPr>
                <w:rFonts w:ascii="Verdana" w:eastAsia="Times New Roman" w:hAnsi="Verdana" w:cs="Times New Roman"/>
                <w:color w:val="333333"/>
                <w:spacing w:val="4"/>
                <w:lang w:eastAsia="tr-TR"/>
              </w:rPr>
            </w:pPr>
            <w:proofErr w:type="spellStart"/>
            <w:r w:rsidRPr="00521137">
              <w:rPr>
                <w:rFonts w:ascii="Verdana" w:eastAsia="Times New Roman" w:hAnsi="Verdana" w:cs="Times New Roman"/>
                <w:color w:val="000000"/>
                <w:spacing w:val="4"/>
                <w:lang w:eastAsia="tr-TR"/>
              </w:rPr>
              <w:t>Prof.Dr</w:t>
            </w:r>
            <w:proofErr w:type="spellEnd"/>
            <w:r w:rsidRPr="00521137">
              <w:rPr>
                <w:rFonts w:ascii="Verdana" w:eastAsia="Times New Roman" w:hAnsi="Verdana" w:cs="Times New Roman"/>
                <w:color w:val="000000"/>
                <w:spacing w:val="4"/>
                <w:lang w:eastAsia="tr-TR"/>
              </w:rPr>
              <w:t>. Selim KUTLU</w:t>
            </w:r>
          </w:p>
        </w:tc>
        <w:tc>
          <w:tcPr>
            <w:tcW w:w="4005" w:type="dxa"/>
            <w:shd w:val="clear" w:color="auto" w:fill="auto"/>
            <w:vAlign w:val="center"/>
            <w:hideMark/>
          </w:tcPr>
          <w:p w:rsidR="00AF5F1F" w:rsidRPr="00521137" w:rsidRDefault="00AF5F1F" w:rsidP="00AF5F1F">
            <w:pPr>
              <w:spacing w:after="150" w:line="240" w:lineRule="auto"/>
              <w:rPr>
                <w:rFonts w:ascii="Verdana" w:eastAsia="Times New Roman" w:hAnsi="Verdana" w:cs="Times New Roman"/>
                <w:color w:val="000000"/>
                <w:spacing w:val="4"/>
                <w:lang w:eastAsia="tr-TR"/>
              </w:rPr>
            </w:pPr>
            <w:r w:rsidRPr="00521137">
              <w:rPr>
                <w:rFonts w:ascii="Verdana" w:eastAsia="Times New Roman" w:hAnsi="Verdana" w:cs="Times New Roman"/>
                <w:color w:val="000000"/>
                <w:spacing w:val="4"/>
                <w:lang w:eastAsia="tr-TR"/>
              </w:rPr>
              <w:t>(Necmettin Erbakan Üniversitesi)</w:t>
            </w:r>
          </w:p>
        </w:tc>
      </w:tr>
      <w:tr w:rsidR="00AF5F1F" w:rsidRPr="00521137" w:rsidTr="00521137">
        <w:trPr>
          <w:trHeight w:val="388"/>
        </w:trPr>
        <w:tc>
          <w:tcPr>
            <w:tcW w:w="3669" w:type="dxa"/>
            <w:shd w:val="clear" w:color="auto" w:fill="auto"/>
            <w:vAlign w:val="center"/>
          </w:tcPr>
          <w:p w:rsidR="00AF5F1F" w:rsidRPr="00521137" w:rsidRDefault="00AF5F1F" w:rsidP="00AF5F1F">
            <w:pPr>
              <w:spacing w:after="150" w:line="240" w:lineRule="auto"/>
              <w:rPr>
                <w:rFonts w:ascii="Verdana" w:eastAsia="Times New Roman" w:hAnsi="Verdana" w:cs="Times New Roman"/>
                <w:color w:val="333333"/>
                <w:spacing w:val="4"/>
                <w:lang w:eastAsia="tr-TR"/>
              </w:rPr>
            </w:pPr>
            <w:proofErr w:type="spellStart"/>
            <w:r w:rsidRPr="00521137">
              <w:rPr>
                <w:rFonts w:ascii="Verdana" w:eastAsia="Times New Roman" w:hAnsi="Verdana" w:cs="Times New Roman"/>
                <w:color w:val="000000"/>
                <w:spacing w:val="4"/>
                <w:lang w:eastAsia="tr-TR"/>
              </w:rPr>
              <w:t>Prof.Dr</w:t>
            </w:r>
            <w:proofErr w:type="spellEnd"/>
            <w:r w:rsidRPr="00521137">
              <w:rPr>
                <w:rFonts w:ascii="Verdana" w:eastAsia="Times New Roman" w:hAnsi="Verdana" w:cs="Times New Roman"/>
                <w:color w:val="000000"/>
                <w:spacing w:val="4"/>
                <w:lang w:eastAsia="tr-TR"/>
              </w:rPr>
              <w:t>. Ercan KURAR</w:t>
            </w:r>
          </w:p>
        </w:tc>
        <w:tc>
          <w:tcPr>
            <w:tcW w:w="4005" w:type="dxa"/>
            <w:shd w:val="clear" w:color="auto" w:fill="auto"/>
            <w:vAlign w:val="center"/>
          </w:tcPr>
          <w:p w:rsidR="00AF5F1F" w:rsidRPr="00521137" w:rsidRDefault="00AF5F1F" w:rsidP="00AF5F1F">
            <w:pPr>
              <w:spacing w:after="150" w:line="240" w:lineRule="auto"/>
              <w:rPr>
                <w:rFonts w:ascii="Verdana" w:eastAsia="Times New Roman" w:hAnsi="Verdana" w:cs="Times New Roman"/>
                <w:color w:val="333333"/>
                <w:spacing w:val="4"/>
                <w:lang w:eastAsia="tr-TR"/>
              </w:rPr>
            </w:pPr>
            <w:r w:rsidRPr="00521137">
              <w:rPr>
                <w:rFonts w:ascii="Verdana" w:eastAsia="Times New Roman" w:hAnsi="Verdana" w:cs="Times New Roman"/>
                <w:color w:val="000000"/>
                <w:spacing w:val="4"/>
                <w:lang w:eastAsia="tr-TR"/>
              </w:rPr>
              <w:t>(Necmettin Erbakan Üniversitesi)</w:t>
            </w:r>
          </w:p>
        </w:tc>
      </w:tr>
    </w:tbl>
    <w:p w:rsidR="0018210E" w:rsidRPr="00521137" w:rsidRDefault="0018210E" w:rsidP="008B6A5D">
      <w:pPr>
        <w:spacing w:line="240" w:lineRule="auto"/>
        <w:rPr>
          <w:rFonts w:ascii="Verdana" w:hAnsi="Verdana"/>
        </w:rPr>
      </w:pPr>
    </w:p>
    <w:sectPr w:rsidR="0018210E" w:rsidRPr="005211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E330D"/>
    <w:multiLevelType w:val="multilevel"/>
    <w:tmpl w:val="872C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977F8"/>
    <w:multiLevelType w:val="multilevel"/>
    <w:tmpl w:val="6CC2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F2FD3"/>
    <w:multiLevelType w:val="hybridMultilevel"/>
    <w:tmpl w:val="D7ECF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A5A223C"/>
    <w:multiLevelType w:val="multilevel"/>
    <w:tmpl w:val="0A40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690D91"/>
    <w:multiLevelType w:val="multilevel"/>
    <w:tmpl w:val="557C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06112"/>
    <w:multiLevelType w:val="multilevel"/>
    <w:tmpl w:val="6B5A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5D"/>
    <w:rsid w:val="00175E97"/>
    <w:rsid w:val="0018210E"/>
    <w:rsid w:val="002B7416"/>
    <w:rsid w:val="00343CEA"/>
    <w:rsid w:val="00521137"/>
    <w:rsid w:val="006A6AAD"/>
    <w:rsid w:val="00701D64"/>
    <w:rsid w:val="007028A3"/>
    <w:rsid w:val="00710990"/>
    <w:rsid w:val="00782A72"/>
    <w:rsid w:val="00871590"/>
    <w:rsid w:val="008B6A5D"/>
    <w:rsid w:val="009133A6"/>
    <w:rsid w:val="00A77B0E"/>
    <w:rsid w:val="00AF5F1F"/>
    <w:rsid w:val="00C65684"/>
    <w:rsid w:val="00E502FB"/>
    <w:rsid w:val="00F132E5"/>
    <w:rsid w:val="00F77A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8F72E-6780-4A4D-8B85-B60A4495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B6A5D"/>
    <w:rPr>
      <w:b/>
      <w:bCs/>
    </w:rPr>
  </w:style>
  <w:style w:type="paragraph" w:styleId="NormalWeb">
    <w:name w:val="Normal (Web)"/>
    <w:basedOn w:val="Normal"/>
    <w:uiPriority w:val="99"/>
    <w:semiHidden/>
    <w:unhideWhenUsed/>
    <w:rsid w:val="008B6A5D"/>
    <w:pPr>
      <w:spacing w:after="15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B6A5D"/>
    <w:rPr>
      <w:color w:val="0563C1" w:themeColor="hyperlink"/>
      <w:u w:val="single"/>
    </w:rPr>
  </w:style>
  <w:style w:type="paragraph" w:customStyle="1" w:styleId="Default">
    <w:name w:val="Default"/>
    <w:uiPriority w:val="99"/>
    <w:rsid w:val="00A77B0E"/>
    <w:pPr>
      <w:autoSpaceDE w:val="0"/>
      <w:autoSpaceDN w:val="0"/>
      <w:adjustRightInd w:val="0"/>
      <w:spacing w:after="120" w:line="264" w:lineRule="auto"/>
    </w:pPr>
    <w:rPr>
      <w:rFonts w:eastAsiaTheme="minorEastAsia"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877166">
      <w:bodyDiv w:val="1"/>
      <w:marLeft w:val="0"/>
      <w:marRight w:val="0"/>
      <w:marTop w:val="0"/>
      <w:marBottom w:val="0"/>
      <w:divBdr>
        <w:top w:val="none" w:sz="0" w:space="0" w:color="auto"/>
        <w:left w:val="none" w:sz="0" w:space="0" w:color="auto"/>
        <w:bottom w:val="none" w:sz="0" w:space="0" w:color="auto"/>
        <w:right w:val="none" w:sz="0" w:space="0" w:color="auto"/>
      </w:divBdr>
      <w:divsChild>
        <w:div w:id="840702215">
          <w:marLeft w:val="0"/>
          <w:marRight w:val="0"/>
          <w:marTop w:val="0"/>
          <w:marBottom w:val="0"/>
          <w:divBdr>
            <w:top w:val="none" w:sz="0" w:space="0" w:color="auto"/>
            <w:left w:val="none" w:sz="0" w:space="0" w:color="auto"/>
            <w:bottom w:val="none" w:sz="0" w:space="0" w:color="auto"/>
            <w:right w:val="none" w:sz="0" w:space="0" w:color="auto"/>
          </w:divBdr>
          <w:divsChild>
            <w:div w:id="1393652689">
              <w:marLeft w:val="-225"/>
              <w:marRight w:val="-225"/>
              <w:marTop w:val="0"/>
              <w:marBottom w:val="0"/>
              <w:divBdr>
                <w:top w:val="none" w:sz="0" w:space="0" w:color="auto"/>
                <w:left w:val="none" w:sz="0" w:space="0" w:color="auto"/>
                <w:bottom w:val="none" w:sz="0" w:space="0" w:color="auto"/>
                <w:right w:val="none" w:sz="0" w:space="0" w:color="auto"/>
              </w:divBdr>
              <w:divsChild>
                <w:div w:id="19403332">
                  <w:marLeft w:val="0"/>
                  <w:marRight w:val="0"/>
                  <w:marTop w:val="0"/>
                  <w:marBottom w:val="0"/>
                  <w:divBdr>
                    <w:top w:val="none" w:sz="0" w:space="0" w:color="auto"/>
                    <w:left w:val="none" w:sz="0" w:space="0" w:color="auto"/>
                    <w:bottom w:val="none" w:sz="0" w:space="0" w:color="auto"/>
                    <w:right w:val="none" w:sz="0" w:space="0" w:color="auto"/>
                  </w:divBdr>
                  <w:divsChild>
                    <w:div w:id="2004887838">
                      <w:marLeft w:val="0"/>
                      <w:marRight w:val="0"/>
                      <w:marTop w:val="0"/>
                      <w:marBottom w:val="300"/>
                      <w:divBdr>
                        <w:top w:val="single" w:sz="6" w:space="14" w:color="E3E3E3"/>
                        <w:left w:val="single" w:sz="6" w:space="14" w:color="E3E3E3"/>
                        <w:bottom w:val="single" w:sz="6" w:space="14" w:color="E3E3E3"/>
                        <w:right w:val="single" w:sz="6" w:space="14" w:color="E3E3E3"/>
                      </w:divBdr>
                      <w:divsChild>
                        <w:div w:id="9255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21wmBmVldv9BvDJ7TCmbd02kup7GpKQQ" TargetMode="External"/><Relationship Id="rId5" Type="http://schemas.openxmlformats.org/officeDocument/2006/relationships/hyperlink" Target="https://drive.google.com/drive/folders/121wmBmVldv9BvDJ7TCmbd02kup7GpKQQ"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1528</TotalTime>
  <Pages>1</Pages>
  <Words>877</Words>
  <Characters>5003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2019-09-04T11:18:00Z</dcterms:created>
  <dcterms:modified xsi:type="dcterms:W3CDTF">2019-09-09T11:43:00Z</dcterms:modified>
</cp:coreProperties>
</file>